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53C" w:rsidRPr="00FE7599" w:rsidRDefault="00C93AA3" w:rsidP="006C7736">
      <w:pPr>
        <w:jc w:val="center"/>
        <w:rPr>
          <w:b/>
          <w:sz w:val="24"/>
          <w:szCs w:val="24"/>
          <w:u w:val="single"/>
        </w:rPr>
      </w:pPr>
      <w:r w:rsidRPr="00FE7599">
        <w:rPr>
          <w:noProof/>
          <w:sz w:val="24"/>
          <w:szCs w:val="24"/>
        </w:rPr>
        <w:drawing>
          <wp:anchor distT="0" distB="0" distL="114300" distR="114300" simplePos="0" relativeHeight="251661312" behindDoc="1" locked="0" layoutInCell="1" allowOverlap="1" wp14:anchorId="567469BB" wp14:editId="4B090094">
            <wp:simplePos x="0" y="0"/>
            <wp:positionH relativeFrom="margin">
              <wp:posOffset>0</wp:posOffset>
            </wp:positionH>
            <wp:positionV relativeFrom="paragraph">
              <wp:posOffset>0</wp:posOffset>
            </wp:positionV>
            <wp:extent cx="525780" cy="540960"/>
            <wp:effectExtent l="0" t="0" r="7620" b="0"/>
            <wp:wrapNone/>
            <wp:docPr id="2" name="Picture 2" descr="Image result for new lubbesthorp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lubbesthorp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 cy="54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599">
        <w:rPr>
          <w:noProof/>
          <w:sz w:val="24"/>
          <w:szCs w:val="24"/>
        </w:rPr>
        <w:drawing>
          <wp:anchor distT="0" distB="0" distL="114300" distR="114300" simplePos="0" relativeHeight="251659264" behindDoc="1" locked="0" layoutInCell="1" allowOverlap="1" wp14:anchorId="0A8C0A7E" wp14:editId="397B292A">
            <wp:simplePos x="0" y="0"/>
            <wp:positionH relativeFrom="margin">
              <wp:posOffset>6096000</wp:posOffset>
            </wp:positionH>
            <wp:positionV relativeFrom="paragraph">
              <wp:posOffset>7620</wp:posOffset>
            </wp:positionV>
            <wp:extent cx="525780" cy="540960"/>
            <wp:effectExtent l="0" t="0" r="7620" b="0"/>
            <wp:wrapNone/>
            <wp:docPr id="1" name="Picture 1" descr="Image result for new lubbesthorp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lubbesthorp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 cy="54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39E" w:rsidRPr="00FE7599" w:rsidRDefault="00195A94" w:rsidP="00195A94">
      <w:pPr>
        <w:jc w:val="center"/>
        <w:rPr>
          <w:b/>
          <w:sz w:val="24"/>
          <w:szCs w:val="24"/>
          <w:u w:val="single"/>
        </w:rPr>
      </w:pPr>
      <w:r w:rsidRPr="00FE7599">
        <w:rPr>
          <w:b/>
          <w:sz w:val="24"/>
          <w:szCs w:val="24"/>
          <w:u w:val="single"/>
        </w:rPr>
        <w:t xml:space="preserve">Home </w:t>
      </w:r>
      <w:r w:rsidR="00E20A4A" w:rsidRPr="00FE7599">
        <w:rPr>
          <w:b/>
          <w:sz w:val="24"/>
          <w:szCs w:val="24"/>
          <w:u w:val="single"/>
        </w:rPr>
        <w:t>L</w:t>
      </w:r>
      <w:r w:rsidRPr="00FE7599">
        <w:rPr>
          <w:b/>
          <w:sz w:val="24"/>
          <w:szCs w:val="24"/>
          <w:u w:val="single"/>
        </w:rPr>
        <w:t>earning</w:t>
      </w:r>
    </w:p>
    <w:p w:rsidR="004B1BCE" w:rsidRDefault="005E1480" w:rsidP="00195A94">
      <w:pPr>
        <w:rPr>
          <w:sz w:val="24"/>
          <w:szCs w:val="24"/>
        </w:rPr>
      </w:pPr>
      <w:r>
        <w:rPr>
          <w:sz w:val="24"/>
          <w:szCs w:val="24"/>
        </w:rPr>
        <w:t xml:space="preserve">Welcome to your home learning for the week commencing Monday </w:t>
      </w:r>
      <w:r w:rsidR="00E60B2C">
        <w:rPr>
          <w:sz w:val="24"/>
          <w:szCs w:val="24"/>
        </w:rPr>
        <w:t>22</w:t>
      </w:r>
      <w:r w:rsidR="00E60B2C" w:rsidRPr="00E60B2C">
        <w:rPr>
          <w:sz w:val="24"/>
          <w:szCs w:val="24"/>
          <w:vertAlign w:val="superscript"/>
        </w:rPr>
        <w:t>nd</w:t>
      </w:r>
      <w:r>
        <w:rPr>
          <w:sz w:val="24"/>
          <w:szCs w:val="24"/>
        </w:rPr>
        <w:t xml:space="preserve"> June! </w:t>
      </w:r>
      <w:r w:rsidR="002941D6" w:rsidRPr="00FE7599">
        <w:rPr>
          <w:sz w:val="24"/>
          <w:szCs w:val="24"/>
        </w:rPr>
        <w:t>This document outlines all the tasks that should be completed for the week. You should complete the tasks in your exercise book</w:t>
      </w:r>
      <w:r w:rsidR="00F87D6D" w:rsidRPr="00FE7599">
        <w:rPr>
          <w:sz w:val="24"/>
          <w:szCs w:val="24"/>
        </w:rPr>
        <w:t xml:space="preserve"> or other paper you have available to you</w:t>
      </w:r>
      <w:r w:rsidR="00E20A4A" w:rsidRPr="00FE7599">
        <w:rPr>
          <w:sz w:val="24"/>
          <w:szCs w:val="24"/>
        </w:rPr>
        <w:t xml:space="preserve">. </w:t>
      </w:r>
      <w:r w:rsidR="001D46CC" w:rsidRPr="00FE7599">
        <w:rPr>
          <w:sz w:val="24"/>
          <w:szCs w:val="24"/>
        </w:rPr>
        <w:t>Please write the date at the top of each page</w:t>
      </w:r>
      <w:r w:rsidR="001F653C" w:rsidRPr="00FE7599">
        <w:rPr>
          <w:sz w:val="24"/>
          <w:szCs w:val="24"/>
        </w:rPr>
        <w:t xml:space="preserve"> in your exercise book</w:t>
      </w:r>
      <w:r w:rsidR="001D46CC" w:rsidRPr="00FE7599">
        <w:rPr>
          <w:sz w:val="24"/>
          <w:szCs w:val="24"/>
        </w:rPr>
        <w:t xml:space="preserve">. </w:t>
      </w:r>
      <w:r w:rsidR="002941D6" w:rsidRPr="00FE7599">
        <w:rPr>
          <w:sz w:val="24"/>
          <w:szCs w:val="24"/>
        </w:rPr>
        <w:t>We would love to see the work that you are completing at home and so if you are able, please send photographs of you completing the tasks, or of the</w:t>
      </w:r>
      <w:r w:rsidR="00195A94" w:rsidRPr="00FE7599">
        <w:rPr>
          <w:sz w:val="24"/>
          <w:szCs w:val="24"/>
        </w:rPr>
        <w:t xml:space="preserve"> </w:t>
      </w:r>
      <w:r w:rsidR="001F653C" w:rsidRPr="00FE7599">
        <w:rPr>
          <w:sz w:val="24"/>
          <w:szCs w:val="24"/>
        </w:rPr>
        <w:t xml:space="preserve">completed </w:t>
      </w:r>
      <w:r w:rsidR="002941D6" w:rsidRPr="00FE7599">
        <w:rPr>
          <w:sz w:val="24"/>
          <w:szCs w:val="24"/>
        </w:rPr>
        <w:t>page in your exercise book, to the office email address (with the subject ‘FAO Miss Frearson</w:t>
      </w:r>
      <w:r w:rsidR="00195A94" w:rsidRPr="00FE7599">
        <w:rPr>
          <w:sz w:val="24"/>
          <w:szCs w:val="24"/>
        </w:rPr>
        <w:t xml:space="preserve">’). </w:t>
      </w:r>
      <w:r w:rsidR="00705AF8">
        <w:rPr>
          <w:sz w:val="24"/>
          <w:szCs w:val="24"/>
        </w:rPr>
        <w:t>Thank you to all those who have sent in work</w:t>
      </w:r>
      <w:r w:rsidR="00BB2B53">
        <w:rPr>
          <w:sz w:val="24"/>
          <w:szCs w:val="24"/>
        </w:rPr>
        <w:t xml:space="preserve"> so far</w:t>
      </w:r>
      <w:r w:rsidR="00705AF8">
        <w:rPr>
          <w:sz w:val="24"/>
          <w:szCs w:val="24"/>
        </w:rPr>
        <w:t>: we have loved looking at it and are so pleased that you’re working so hard – keep it up!</w:t>
      </w:r>
      <w:r w:rsidR="00195A94" w:rsidRPr="00FE7599">
        <w:rPr>
          <w:sz w:val="24"/>
          <w:szCs w:val="24"/>
        </w:rPr>
        <w:t xml:space="preserve"> The tasks can be completed in any order but we recommend that you try and do some phonics and some maths every day to keep up the practice of these key skills. </w:t>
      </w:r>
    </w:p>
    <w:p w:rsidR="00FE7599" w:rsidRDefault="00F87D6D" w:rsidP="00FE7599">
      <w:pPr>
        <w:rPr>
          <w:sz w:val="24"/>
          <w:szCs w:val="24"/>
        </w:rPr>
      </w:pPr>
      <w:r w:rsidRPr="00FE7599">
        <w:rPr>
          <w:rFonts w:cstheme="minorHAnsi"/>
          <w:sz w:val="24"/>
          <w:szCs w:val="24"/>
        </w:rPr>
        <w:t>Remember that there are still lots of links to further work and activities, including the government-backed online learning platform (‘The Oak National Academy),</w:t>
      </w:r>
      <w:r w:rsidRPr="00FE7599">
        <w:rPr>
          <w:sz w:val="24"/>
          <w:szCs w:val="24"/>
        </w:rPr>
        <w:t xml:space="preserve"> on the ‘Pupil Zone’ area of our website. You can use this at your leisure to supplement and extend your child’s home learning where you wish to. </w:t>
      </w:r>
      <w:r w:rsidR="00195A94" w:rsidRPr="00FE7599">
        <w:rPr>
          <w:rFonts w:cstheme="minorHAnsi"/>
          <w:sz w:val="24"/>
          <w:szCs w:val="24"/>
        </w:rPr>
        <w:t xml:space="preserve">As always, we </w:t>
      </w:r>
      <w:r w:rsidRPr="00FE7599">
        <w:rPr>
          <w:rFonts w:cstheme="minorHAnsi"/>
          <w:sz w:val="24"/>
          <w:szCs w:val="24"/>
        </w:rPr>
        <w:t xml:space="preserve">also </w:t>
      </w:r>
      <w:r w:rsidR="00195A94" w:rsidRPr="00FE7599">
        <w:rPr>
          <w:rFonts w:cstheme="minorHAnsi"/>
          <w:sz w:val="24"/>
          <w:szCs w:val="24"/>
        </w:rPr>
        <w:t>encourage story writing, drawing, painting, craftin</w:t>
      </w:r>
      <w:r w:rsidRPr="00FE7599">
        <w:rPr>
          <w:rFonts w:cstheme="minorHAnsi"/>
          <w:sz w:val="24"/>
          <w:szCs w:val="24"/>
        </w:rPr>
        <w:t>g</w:t>
      </w:r>
      <w:r w:rsidR="00195A94" w:rsidRPr="00FE7599">
        <w:rPr>
          <w:rFonts w:cstheme="minorHAnsi"/>
          <w:sz w:val="24"/>
          <w:szCs w:val="24"/>
        </w:rPr>
        <w:t>,</w:t>
      </w:r>
      <w:r w:rsidRPr="00FE7599">
        <w:rPr>
          <w:rFonts w:cstheme="minorHAnsi"/>
          <w:sz w:val="24"/>
          <w:szCs w:val="24"/>
        </w:rPr>
        <w:t xml:space="preserve"> physical</w:t>
      </w:r>
      <w:r w:rsidR="00A20690" w:rsidRPr="00FE7599">
        <w:rPr>
          <w:rFonts w:cstheme="minorHAnsi"/>
          <w:sz w:val="24"/>
          <w:szCs w:val="24"/>
        </w:rPr>
        <w:t xml:space="preserve"> </w:t>
      </w:r>
      <w:r w:rsidRPr="00FE7599">
        <w:rPr>
          <w:rFonts w:cstheme="minorHAnsi"/>
          <w:sz w:val="24"/>
          <w:szCs w:val="24"/>
        </w:rPr>
        <w:t>activities, fine motor skills practice</w:t>
      </w:r>
      <w:r w:rsidR="00195A94" w:rsidRPr="00FE7599">
        <w:rPr>
          <w:rFonts w:cstheme="minorHAnsi"/>
          <w:sz w:val="24"/>
          <w:szCs w:val="24"/>
        </w:rPr>
        <w:t xml:space="preserve"> or any other educational activity of your choice! We would love to see </w:t>
      </w:r>
      <w:r w:rsidR="00A20690" w:rsidRPr="00FE7599">
        <w:rPr>
          <w:rFonts w:cstheme="minorHAnsi"/>
          <w:sz w:val="24"/>
          <w:szCs w:val="24"/>
        </w:rPr>
        <w:t xml:space="preserve">photographs of </w:t>
      </w:r>
      <w:r w:rsidR="00195A94" w:rsidRPr="00FE7599">
        <w:rPr>
          <w:rFonts w:cstheme="minorHAnsi"/>
          <w:sz w:val="24"/>
          <w:szCs w:val="24"/>
        </w:rPr>
        <w:t>any such activities you complete at home</w:t>
      </w:r>
      <w:r w:rsidRPr="00FE7599">
        <w:rPr>
          <w:rFonts w:cstheme="minorHAnsi"/>
          <w:sz w:val="24"/>
          <w:szCs w:val="24"/>
        </w:rPr>
        <w:t xml:space="preserve">: </w:t>
      </w:r>
      <w:r w:rsidRPr="00FE7599">
        <w:rPr>
          <w:sz w:val="24"/>
          <w:szCs w:val="24"/>
        </w:rPr>
        <w:t>we can’t wait to see what you’re getting up to! Should you run out of space in your exercise book and require a new one, please contact the office to arrange safe collection</w:t>
      </w:r>
      <w:r w:rsidR="00A20690" w:rsidRPr="00FE7599">
        <w:rPr>
          <w:sz w:val="24"/>
          <w:szCs w:val="24"/>
        </w:rPr>
        <w:t xml:space="preserve">. We hope that </w:t>
      </w:r>
      <w:r w:rsidR="005E1480">
        <w:rPr>
          <w:sz w:val="24"/>
          <w:szCs w:val="24"/>
        </w:rPr>
        <w:t>the instructions here are</w:t>
      </w:r>
      <w:r w:rsidR="00A20690" w:rsidRPr="00FE7599">
        <w:rPr>
          <w:sz w:val="24"/>
          <w:szCs w:val="24"/>
        </w:rPr>
        <w:t xml:space="preserve"> clear</w:t>
      </w:r>
      <w:r w:rsidR="001F653C" w:rsidRPr="00FE7599">
        <w:rPr>
          <w:sz w:val="24"/>
          <w:szCs w:val="24"/>
        </w:rPr>
        <w:t xml:space="preserve"> in supporting you and your child at home </w:t>
      </w:r>
      <w:r w:rsidR="00A20690" w:rsidRPr="00FE7599">
        <w:rPr>
          <w:sz w:val="24"/>
          <w:szCs w:val="24"/>
        </w:rPr>
        <w:t>but do not hesitate to contact us if you require any further assistance.</w:t>
      </w:r>
    </w:p>
    <w:p w:rsidR="004B1BCE" w:rsidRPr="00FE7599" w:rsidRDefault="00E20A4A" w:rsidP="006C7736">
      <w:pPr>
        <w:jc w:val="center"/>
        <w:rPr>
          <w:b/>
          <w:sz w:val="24"/>
          <w:szCs w:val="24"/>
          <w:u w:val="single"/>
        </w:rPr>
      </w:pPr>
      <w:r w:rsidRPr="00FE7599">
        <w:rPr>
          <w:b/>
          <w:sz w:val="24"/>
          <w:szCs w:val="24"/>
          <w:u w:val="single"/>
        </w:rPr>
        <w:t xml:space="preserve">Home Learning Week Commencing </w:t>
      </w:r>
      <w:r w:rsidR="00E60B2C">
        <w:rPr>
          <w:b/>
          <w:sz w:val="24"/>
          <w:szCs w:val="24"/>
          <w:u w:val="single"/>
        </w:rPr>
        <w:t>22</w:t>
      </w:r>
      <w:r w:rsidRPr="00FE7599">
        <w:rPr>
          <w:b/>
          <w:sz w:val="24"/>
          <w:szCs w:val="24"/>
          <w:u w:val="single"/>
        </w:rPr>
        <w:t>.6.20</w:t>
      </w:r>
    </w:p>
    <w:p w:rsidR="00EC7C32" w:rsidRPr="00FE7599" w:rsidRDefault="00C93AA3" w:rsidP="00C93AA3">
      <w:pPr>
        <w:rPr>
          <w:sz w:val="24"/>
          <w:szCs w:val="24"/>
        </w:rPr>
      </w:pPr>
      <w:r w:rsidRPr="00FE7599">
        <w:rPr>
          <w:b/>
          <w:color w:val="FF0000"/>
          <w:sz w:val="24"/>
          <w:szCs w:val="24"/>
          <w:u w:val="single"/>
        </w:rPr>
        <w:t>Phonics</w:t>
      </w:r>
      <w:r w:rsidR="00EC7C32" w:rsidRPr="00FE7599">
        <w:rPr>
          <w:b/>
          <w:color w:val="FF0000"/>
          <w:sz w:val="24"/>
          <w:szCs w:val="24"/>
          <w:u w:val="single"/>
        </w:rPr>
        <w:t xml:space="preserve">: </w:t>
      </w:r>
      <w:r w:rsidRPr="00FE7599">
        <w:rPr>
          <w:sz w:val="24"/>
          <w:szCs w:val="24"/>
        </w:rPr>
        <w:t xml:space="preserve">Phase 3 recap. </w:t>
      </w:r>
    </w:p>
    <w:p w:rsidR="00C93AA3" w:rsidRPr="00FE7599" w:rsidRDefault="00C93AA3" w:rsidP="00C93AA3">
      <w:pPr>
        <w:rPr>
          <w:sz w:val="24"/>
          <w:szCs w:val="24"/>
        </w:rPr>
      </w:pPr>
      <w:r w:rsidRPr="00FE7599">
        <w:rPr>
          <w:sz w:val="24"/>
          <w:szCs w:val="24"/>
        </w:rPr>
        <w:t xml:space="preserve">The five sounds for this week are </w:t>
      </w:r>
      <w:proofErr w:type="spellStart"/>
      <w:r w:rsidR="00E60B2C" w:rsidRPr="00E60B2C">
        <w:rPr>
          <w:sz w:val="24"/>
          <w:szCs w:val="24"/>
          <w:highlight w:val="yellow"/>
        </w:rPr>
        <w:t>oo</w:t>
      </w:r>
      <w:proofErr w:type="spellEnd"/>
      <w:r w:rsidR="00E60B2C" w:rsidRPr="00E60B2C">
        <w:rPr>
          <w:sz w:val="24"/>
          <w:szCs w:val="24"/>
          <w:highlight w:val="yellow"/>
        </w:rPr>
        <w:t xml:space="preserve"> (as in “food”, </w:t>
      </w:r>
      <w:proofErr w:type="spellStart"/>
      <w:r w:rsidR="00E60B2C" w:rsidRPr="00E60B2C">
        <w:rPr>
          <w:sz w:val="24"/>
          <w:szCs w:val="24"/>
          <w:highlight w:val="yellow"/>
        </w:rPr>
        <w:t>oo</w:t>
      </w:r>
      <w:proofErr w:type="spellEnd"/>
      <w:r w:rsidR="00E60B2C" w:rsidRPr="00E60B2C">
        <w:rPr>
          <w:sz w:val="24"/>
          <w:szCs w:val="24"/>
          <w:highlight w:val="yellow"/>
        </w:rPr>
        <w:t xml:space="preserve"> (as in “look”), </w:t>
      </w:r>
      <w:proofErr w:type="spellStart"/>
      <w:r w:rsidR="00E60B2C" w:rsidRPr="00E60B2C">
        <w:rPr>
          <w:sz w:val="24"/>
          <w:szCs w:val="24"/>
          <w:highlight w:val="yellow"/>
        </w:rPr>
        <w:t>ar</w:t>
      </w:r>
      <w:proofErr w:type="spellEnd"/>
      <w:r w:rsidR="00E60B2C" w:rsidRPr="00E60B2C">
        <w:rPr>
          <w:sz w:val="24"/>
          <w:szCs w:val="24"/>
          <w:highlight w:val="yellow"/>
        </w:rPr>
        <w:t xml:space="preserve">, or, </w:t>
      </w:r>
      <w:proofErr w:type="spellStart"/>
      <w:r w:rsidR="00E60B2C" w:rsidRPr="00E60B2C">
        <w:rPr>
          <w:sz w:val="24"/>
          <w:szCs w:val="24"/>
          <w:highlight w:val="yellow"/>
        </w:rPr>
        <w:t>ur</w:t>
      </w:r>
      <w:proofErr w:type="spellEnd"/>
      <w:r w:rsidRPr="00FE7599">
        <w:rPr>
          <w:sz w:val="24"/>
          <w:szCs w:val="24"/>
          <w:highlight w:val="yellow"/>
        </w:rPr>
        <w:t>.</w:t>
      </w:r>
      <w:r w:rsidRPr="00FE7599">
        <w:rPr>
          <w:sz w:val="24"/>
          <w:szCs w:val="24"/>
        </w:rPr>
        <w:t xml:space="preserve"> Each day,</w:t>
      </w:r>
      <w:r w:rsidR="00EC7C32" w:rsidRPr="00FE7599">
        <w:rPr>
          <w:sz w:val="24"/>
          <w:szCs w:val="24"/>
        </w:rPr>
        <w:t xml:space="preserve"> take one of the sounds and follow the format below to </w:t>
      </w:r>
      <w:r w:rsidR="001D46CC" w:rsidRPr="00FE7599">
        <w:rPr>
          <w:sz w:val="24"/>
          <w:szCs w:val="24"/>
        </w:rPr>
        <w:t>learn</w:t>
      </w:r>
      <w:r w:rsidR="00EC7C32" w:rsidRPr="00FE7599">
        <w:rPr>
          <w:sz w:val="24"/>
          <w:szCs w:val="24"/>
        </w:rPr>
        <w:t xml:space="preserve"> the sound.</w:t>
      </w:r>
      <w:r w:rsidR="001A30F8" w:rsidRPr="00FE7599">
        <w:rPr>
          <w:sz w:val="24"/>
          <w:szCs w:val="24"/>
        </w:rPr>
        <w:t xml:space="preserve"> If your child is secure with the phase 3 sounds and can comfortably write words and simple sentences containing the 5 phonemes above, follow the same format but with the following phase 5 sounds</w:t>
      </w:r>
      <w:r w:rsidR="00AB6976">
        <w:rPr>
          <w:sz w:val="24"/>
          <w:szCs w:val="24"/>
        </w:rPr>
        <w:t>, which are all split digraphs</w:t>
      </w:r>
      <w:r w:rsidR="001A30F8" w:rsidRPr="00FE7599">
        <w:rPr>
          <w:sz w:val="24"/>
          <w:szCs w:val="24"/>
        </w:rPr>
        <w:t xml:space="preserve">: </w:t>
      </w:r>
      <w:r w:rsidR="001A30F8" w:rsidRPr="00FE7599">
        <w:rPr>
          <w:sz w:val="24"/>
          <w:szCs w:val="24"/>
          <w:highlight w:val="yellow"/>
        </w:rPr>
        <w:t>.</w:t>
      </w:r>
      <w:r w:rsidR="00AB6976">
        <w:rPr>
          <w:sz w:val="24"/>
          <w:szCs w:val="24"/>
          <w:highlight w:val="yellow"/>
        </w:rPr>
        <w:t xml:space="preserve">a-e (as in “cake”), e-e (as in “these”), </w:t>
      </w:r>
      <w:proofErr w:type="spellStart"/>
      <w:r w:rsidR="00AB6976">
        <w:rPr>
          <w:sz w:val="24"/>
          <w:szCs w:val="24"/>
          <w:highlight w:val="yellow"/>
        </w:rPr>
        <w:t>i</w:t>
      </w:r>
      <w:proofErr w:type="spellEnd"/>
      <w:r w:rsidR="00AB6976">
        <w:rPr>
          <w:sz w:val="24"/>
          <w:szCs w:val="24"/>
          <w:highlight w:val="yellow"/>
        </w:rPr>
        <w:t>-e (as in “slide”), o-e (as in “bone”), u-e (as in “flute”).</w:t>
      </w:r>
      <w:r w:rsidR="006F7AE4" w:rsidRPr="006F7AE4">
        <w:rPr>
          <w:sz w:val="24"/>
          <w:szCs w:val="24"/>
        </w:rPr>
        <w:t xml:space="preserve">  </w:t>
      </w:r>
    </w:p>
    <w:tbl>
      <w:tblPr>
        <w:tblStyle w:val="TableGrid"/>
        <w:tblW w:w="0" w:type="auto"/>
        <w:tblLook w:val="04A0" w:firstRow="1" w:lastRow="0" w:firstColumn="1" w:lastColumn="0" w:noHBand="0" w:noVBand="1"/>
      </w:tblPr>
      <w:tblGrid>
        <w:gridCol w:w="2405"/>
        <w:gridCol w:w="8051"/>
      </w:tblGrid>
      <w:tr w:rsidR="00EC7C32" w:rsidRPr="00FE7599" w:rsidTr="001D46CC">
        <w:tc>
          <w:tcPr>
            <w:tcW w:w="2405" w:type="dxa"/>
          </w:tcPr>
          <w:p w:rsidR="00EC7C32" w:rsidRPr="006C7736" w:rsidRDefault="00EC7C32" w:rsidP="00EC7C32">
            <w:pPr>
              <w:pStyle w:val="ListParagraph"/>
              <w:numPr>
                <w:ilvl w:val="0"/>
                <w:numId w:val="2"/>
              </w:numPr>
              <w:rPr>
                <w:b/>
                <w:sz w:val="23"/>
                <w:szCs w:val="23"/>
              </w:rPr>
            </w:pPr>
            <w:r w:rsidRPr="006C7736">
              <w:rPr>
                <w:b/>
                <w:sz w:val="23"/>
                <w:szCs w:val="23"/>
              </w:rPr>
              <w:t>Recap</w:t>
            </w:r>
          </w:p>
        </w:tc>
        <w:tc>
          <w:tcPr>
            <w:tcW w:w="8051" w:type="dxa"/>
          </w:tcPr>
          <w:p w:rsidR="00EC7C32" w:rsidRPr="006C7736" w:rsidRDefault="00EC7C32" w:rsidP="00C93AA3">
            <w:pPr>
              <w:rPr>
                <w:sz w:val="23"/>
                <w:szCs w:val="23"/>
              </w:rPr>
            </w:pPr>
            <w:r w:rsidRPr="006C7736">
              <w:rPr>
                <w:sz w:val="23"/>
                <w:szCs w:val="23"/>
              </w:rPr>
              <w:t>Practise recall of all other sounds</w:t>
            </w:r>
            <w:r w:rsidR="00A57BE5" w:rsidRPr="006C7736">
              <w:rPr>
                <w:sz w:val="23"/>
                <w:szCs w:val="23"/>
              </w:rPr>
              <w:t xml:space="preserve"> and tricky words</w:t>
            </w:r>
            <w:r w:rsidRPr="006C7736">
              <w:rPr>
                <w:sz w:val="23"/>
                <w:szCs w:val="23"/>
              </w:rPr>
              <w:t xml:space="preserve"> using the flashcards you have at home</w:t>
            </w:r>
            <w:r w:rsidR="005E1480" w:rsidRPr="006C7736">
              <w:rPr>
                <w:sz w:val="23"/>
                <w:szCs w:val="23"/>
              </w:rPr>
              <w:t>.</w:t>
            </w:r>
          </w:p>
        </w:tc>
      </w:tr>
      <w:tr w:rsidR="00EC7C32" w:rsidRPr="00FE7599" w:rsidTr="001D46CC">
        <w:tc>
          <w:tcPr>
            <w:tcW w:w="2405" w:type="dxa"/>
          </w:tcPr>
          <w:p w:rsidR="00EC7C32" w:rsidRPr="006C7736" w:rsidRDefault="00EC7C32" w:rsidP="00EC7C32">
            <w:pPr>
              <w:pStyle w:val="ListParagraph"/>
              <w:numPr>
                <w:ilvl w:val="0"/>
                <w:numId w:val="2"/>
              </w:numPr>
              <w:rPr>
                <w:b/>
                <w:sz w:val="23"/>
                <w:szCs w:val="23"/>
              </w:rPr>
            </w:pPr>
            <w:r w:rsidRPr="006C7736">
              <w:rPr>
                <w:b/>
                <w:sz w:val="23"/>
                <w:szCs w:val="23"/>
              </w:rPr>
              <w:t>Teach</w:t>
            </w:r>
          </w:p>
        </w:tc>
        <w:tc>
          <w:tcPr>
            <w:tcW w:w="8051" w:type="dxa"/>
          </w:tcPr>
          <w:p w:rsidR="00EC7C32" w:rsidRPr="006C7736" w:rsidRDefault="00EC7C32" w:rsidP="00C93AA3">
            <w:pPr>
              <w:rPr>
                <w:sz w:val="23"/>
                <w:szCs w:val="23"/>
              </w:rPr>
            </w:pPr>
            <w:r w:rsidRPr="006C7736">
              <w:rPr>
                <w:sz w:val="23"/>
                <w:szCs w:val="23"/>
              </w:rPr>
              <w:t>Introduce the focus sound for today (either</w:t>
            </w:r>
            <w:r w:rsidR="006F7AE4" w:rsidRPr="006C7736">
              <w:rPr>
                <w:sz w:val="23"/>
                <w:szCs w:val="23"/>
              </w:rPr>
              <w:t xml:space="preserve"> </w:t>
            </w:r>
            <w:proofErr w:type="spellStart"/>
            <w:r w:rsidR="00AB6976">
              <w:rPr>
                <w:sz w:val="23"/>
                <w:szCs w:val="23"/>
              </w:rPr>
              <w:t>oo</w:t>
            </w:r>
            <w:proofErr w:type="spellEnd"/>
            <w:r w:rsidR="00AB6976">
              <w:rPr>
                <w:sz w:val="23"/>
                <w:szCs w:val="23"/>
              </w:rPr>
              <w:t xml:space="preserve">, </w:t>
            </w:r>
            <w:proofErr w:type="spellStart"/>
            <w:r w:rsidR="00AB6976">
              <w:rPr>
                <w:sz w:val="23"/>
                <w:szCs w:val="23"/>
              </w:rPr>
              <w:t>oo</w:t>
            </w:r>
            <w:proofErr w:type="spellEnd"/>
            <w:r w:rsidR="00AB6976">
              <w:rPr>
                <w:sz w:val="23"/>
                <w:szCs w:val="23"/>
              </w:rPr>
              <w:t xml:space="preserve">, </w:t>
            </w:r>
            <w:proofErr w:type="spellStart"/>
            <w:r w:rsidR="00AB6976">
              <w:rPr>
                <w:sz w:val="23"/>
                <w:szCs w:val="23"/>
              </w:rPr>
              <w:t>ar</w:t>
            </w:r>
            <w:proofErr w:type="spellEnd"/>
            <w:r w:rsidR="00AB6976">
              <w:rPr>
                <w:sz w:val="23"/>
                <w:szCs w:val="23"/>
              </w:rPr>
              <w:t xml:space="preserve">, or, </w:t>
            </w:r>
            <w:proofErr w:type="spellStart"/>
            <w:r w:rsidR="00AB6976">
              <w:rPr>
                <w:sz w:val="23"/>
                <w:szCs w:val="23"/>
              </w:rPr>
              <w:t>ur</w:t>
            </w:r>
            <w:proofErr w:type="spellEnd"/>
            <w:r w:rsidR="00AB6976">
              <w:rPr>
                <w:sz w:val="23"/>
                <w:szCs w:val="23"/>
              </w:rPr>
              <w:t>)</w:t>
            </w:r>
            <w:r w:rsidRPr="006C7736">
              <w:rPr>
                <w:sz w:val="23"/>
                <w:szCs w:val="23"/>
              </w:rPr>
              <w:t xml:space="preserve">. </w:t>
            </w:r>
            <w:r w:rsidR="001D46CC" w:rsidRPr="006C7736">
              <w:rPr>
                <w:sz w:val="23"/>
                <w:szCs w:val="23"/>
              </w:rPr>
              <w:t>Say it aloud, say it quietly, say it loudly, say it in a funny voice etc. Look at how the letter should be formed, starting with the whoosh. Write it in the air, on the palm of your hand, on each other’s backs etc. with your “magic finger” (If you’re feeling adventurous, you could write it in shaving foam/the sandpit etc!)</w:t>
            </w:r>
            <w:r w:rsidR="00B50158" w:rsidRPr="006C7736">
              <w:rPr>
                <w:sz w:val="23"/>
                <w:szCs w:val="23"/>
              </w:rPr>
              <w:t xml:space="preserve"> </w:t>
            </w:r>
          </w:p>
        </w:tc>
      </w:tr>
      <w:tr w:rsidR="00EC7C32" w:rsidRPr="00FE7599" w:rsidTr="001D46CC">
        <w:tc>
          <w:tcPr>
            <w:tcW w:w="2405" w:type="dxa"/>
          </w:tcPr>
          <w:p w:rsidR="00EC7C32" w:rsidRPr="006C7736" w:rsidRDefault="00EC7C32" w:rsidP="00EC7C32">
            <w:pPr>
              <w:pStyle w:val="ListParagraph"/>
              <w:numPr>
                <w:ilvl w:val="0"/>
                <w:numId w:val="2"/>
              </w:numPr>
              <w:rPr>
                <w:b/>
                <w:sz w:val="23"/>
                <w:szCs w:val="23"/>
              </w:rPr>
            </w:pPr>
            <w:r w:rsidRPr="006C7736">
              <w:rPr>
                <w:b/>
                <w:sz w:val="23"/>
                <w:szCs w:val="23"/>
              </w:rPr>
              <w:t>Practise</w:t>
            </w:r>
          </w:p>
        </w:tc>
        <w:tc>
          <w:tcPr>
            <w:tcW w:w="8051" w:type="dxa"/>
          </w:tcPr>
          <w:p w:rsidR="00EC7C32" w:rsidRPr="006C7736" w:rsidRDefault="001D46CC" w:rsidP="00C93AA3">
            <w:pPr>
              <w:rPr>
                <w:sz w:val="23"/>
                <w:szCs w:val="23"/>
              </w:rPr>
            </w:pPr>
            <w:r w:rsidRPr="006C7736">
              <w:rPr>
                <w:sz w:val="23"/>
                <w:szCs w:val="23"/>
              </w:rPr>
              <w:t>Practise writing the sound in your exercise book</w:t>
            </w:r>
            <w:r w:rsidR="00B50158" w:rsidRPr="006C7736">
              <w:rPr>
                <w:sz w:val="23"/>
                <w:szCs w:val="23"/>
              </w:rPr>
              <w:t xml:space="preserve"> at least five times (until you can confidently form the letter</w:t>
            </w:r>
            <w:r w:rsidR="005E1480" w:rsidRPr="006C7736">
              <w:rPr>
                <w:sz w:val="23"/>
                <w:szCs w:val="23"/>
              </w:rPr>
              <w:t>s</w:t>
            </w:r>
            <w:r w:rsidR="00B50158" w:rsidRPr="006C7736">
              <w:rPr>
                <w:sz w:val="23"/>
                <w:szCs w:val="23"/>
              </w:rPr>
              <w:t xml:space="preserve">). Your child may need to start off with tracing your letters before moving on to do their own. </w:t>
            </w:r>
          </w:p>
        </w:tc>
      </w:tr>
      <w:tr w:rsidR="00EC7C32" w:rsidRPr="00FE7599" w:rsidTr="001D46CC">
        <w:tc>
          <w:tcPr>
            <w:tcW w:w="2405" w:type="dxa"/>
          </w:tcPr>
          <w:p w:rsidR="00EC7C32" w:rsidRPr="006C7736" w:rsidRDefault="00EC7C32" w:rsidP="00EC7C32">
            <w:pPr>
              <w:pStyle w:val="ListParagraph"/>
              <w:numPr>
                <w:ilvl w:val="0"/>
                <w:numId w:val="2"/>
              </w:numPr>
              <w:rPr>
                <w:b/>
                <w:sz w:val="23"/>
                <w:szCs w:val="23"/>
              </w:rPr>
            </w:pPr>
            <w:r w:rsidRPr="006C7736">
              <w:rPr>
                <w:b/>
                <w:sz w:val="23"/>
                <w:szCs w:val="23"/>
              </w:rPr>
              <w:t>Apply</w:t>
            </w:r>
          </w:p>
        </w:tc>
        <w:tc>
          <w:tcPr>
            <w:tcW w:w="8051" w:type="dxa"/>
          </w:tcPr>
          <w:p w:rsidR="00EC7C32" w:rsidRPr="006C7736" w:rsidRDefault="00B50158" w:rsidP="00C93AA3">
            <w:pPr>
              <w:rPr>
                <w:sz w:val="23"/>
                <w:szCs w:val="23"/>
              </w:rPr>
            </w:pPr>
            <w:r w:rsidRPr="006C7736">
              <w:rPr>
                <w:sz w:val="23"/>
                <w:szCs w:val="23"/>
              </w:rPr>
              <w:t xml:space="preserve">Read words with the sound in – you will need to write words for your child to read out. </w:t>
            </w:r>
            <w:r w:rsidR="001A30F8" w:rsidRPr="006C7736">
              <w:rPr>
                <w:sz w:val="23"/>
                <w:szCs w:val="23"/>
              </w:rPr>
              <w:t>E.g.</w:t>
            </w:r>
            <w:r w:rsidRPr="006C7736">
              <w:rPr>
                <w:sz w:val="23"/>
                <w:szCs w:val="23"/>
              </w:rPr>
              <w:t xml:space="preserve"> for ‘</w:t>
            </w:r>
            <w:proofErr w:type="spellStart"/>
            <w:r w:rsidR="00AB6976">
              <w:rPr>
                <w:sz w:val="23"/>
                <w:szCs w:val="23"/>
              </w:rPr>
              <w:t>ar</w:t>
            </w:r>
            <w:proofErr w:type="spellEnd"/>
            <w:r w:rsidRPr="006C7736">
              <w:rPr>
                <w:sz w:val="23"/>
                <w:szCs w:val="23"/>
              </w:rPr>
              <w:t>’, example words would be ‘</w:t>
            </w:r>
            <w:r w:rsidR="00AB6976">
              <w:rPr>
                <w:sz w:val="23"/>
                <w:szCs w:val="23"/>
              </w:rPr>
              <w:t>bar</w:t>
            </w:r>
            <w:r w:rsidRPr="006C7736">
              <w:rPr>
                <w:sz w:val="23"/>
                <w:szCs w:val="23"/>
              </w:rPr>
              <w:t>’, ‘</w:t>
            </w:r>
            <w:r w:rsidR="00AB6976">
              <w:rPr>
                <w:sz w:val="23"/>
                <w:szCs w:val="23"/>
              </w:rPr>
              <w:t>hard</w:t>
            </w:r>
            <w:r w:rsidRPr="006C7736">
              <w:rPr>
                <w:sz w:val="23"/>
                <w:szCs w:val="23"/>
              </w:rPr>
              <w:t>’</w:t>
            </w:r>
            <w:r w:rsidR="00B26978" w:rsidRPr="006C7736">
              <w:rPr>
                <w:sz w:val="23"/>
                <w:szCs w:val="23"/>
              </w:rPr>
              <w:t xml:space="preserve"> ‘</w:t>
            </w:r>
            <w:r w:rsidR="00AB6976">
              <w:rPr>
                <w:sz w:val="23"/>
                <w:szCs w:val="23"/>
              </w:rPr>
              <w:t>park</w:t>
            </w:r>
            <w:r w:rsidR="00B26978" w:rsidRPr="006C7736">
              <w:rPr>
                <w:sz w:val="23"/>
                <w:szCs w:val="23"/>
              </w:rPr>
              <w:t>’</w:t>
            </w:r>
            <w:r w:rsidR="00C84D85" w:rsidRPr="006C7736">
              <w:rPr>
                <w:sz w:val="23"/>
                <w:szCs w:val="23"/>
              </w:rPr>
              <w:t xml:space="preserve"> ‘</w:t>
            </w:r>
            <w:r w:rsidR="00AB6976">
              <w:rPr>
                <w:sz w:val="23"/>
                <w:szCs w:val="23"/>
              </w:rPr>
              <w:t>jar</w:t>
            </w:r>
            <w:r w:rsidR="003E1B47" w:rsidRPr="006C7736">
              <w:rPr>
                <w:sz w:val="23"/>
                <w:szCs w:val="23"/>
              </w:rPr>
              <w:t>’,</w:t>
            </w:r>
            <w:r w:rsidRPr="006C7736">
              <w:rPr>
                <w:sz w:val="23"/>
                <w:szCs w:val="23"/>
              </w:rPr>
              <w:t xml:space="preserve"> </w:t>
            </w:r>
            <w:r w:rsidR="001A30F8" w:rsidRPr="006C7736">
              <w:rPr>
                <w:sz w:val="23"/>
                <w:szCs w:val="23"/>
              </w:rPr>
              <w:t>progressing</w:t>
            </w:r>
            <w:r w:rsidRPr="006C7736">
              <w:rPr>
                <w:sz w:val="23"/>
                <w:szCs w:val="23"/>
              </w:rPr>
              <w:t xml:space="preserve"> to ‘</w:t>
            </w:r>
            <w:r w:rsidR="00AB6976">
              <w:rPr>
                <w:sz w:val="23"/>
                <w:szCs w:val="23"/>
              </w:rPr>
              <w:t>harsh</w:t>
            </w:r>
            <w:r w:rsidR="00C84D85" w:rsidRPr="006C7736">
              <w:rPr>
                <w:sz w:val="23"/>
                <w:szCs w:val="23"/>
              </w:rPr>
              <w:t>’</w:t>
            </w:r>
            <w:r w:rsidR="00AB6976">
              <w:rPr>
                <w:sz w:val="23"/>
                <w:szCs w:val="23"/>
              </w:rPr>
              <w:t xml:space="preserve"> ‘charge’, ‘shark’, ‘harder’</w:t>
            </w:r>
            <w:r w:rsidR="003E1B47">
              <w:rPr>
                <w:sz w:val="23"/>
                <w:szCs w:val="23"/>
              </w:rPr>
              <w:t>, ‘parking’</w:t>
            </w:r>
            <w:r w:rsidR="001A30F8" w:rsidRPr="006C7736">
              <w:rPr>
                <w:sz w:val="23"/>
                <w:szCs w:val="23"/>
              </w:rPr>
              <w:t>.</w:t>
            </w:r>
          </w:p>
          <w:p w:rsidR="001A30F8" w:rsidRPr="006C7736" w:rsidRDefault="001A30F8" w:rsidP="00C93AA3">
            <w:pPr>
              <w:rPr>
                <w:sz w:val="23"/>
                <w:szCs w:val="23"/>
              </w:rPr>
            </w:pPr>
            <w:r w:rsidRPr="006C7736">
              <w:rPr>
                <w:sz w:val="23"/>
                <w:szCs w:val="23"/>
              </w:rPr>
              <w:t>Write the words with the sound in independently.</w:t>
            </w:r>
          </w:p>
          <w:p w:rsidR="001A30F8" w:rsidRPr="006C7736" w:rsidRDefault="001A30F8" w:rsidP="00C93AA3">
            <w:pPr>
              <w:rPr>
                <w:sz w:val="23"/>
                <w:szCs w:val="23"/>
              </w:rPr>
            </w:pPr>
            <w:r w:rsidRPr="006C7736">
              <w:rPr>
                <w:sz w:val="23"/>
                <w:szCs w:val="23"/>
              </w:rPr>
              <w:t>Write a sentence with the sound in. E.g. for ‘</w:t>
            </w:r>
            <w:proofErr w:type="spellStart"/>
            <w:r w:rsidR="003E1B47">
              <w:rPr>
                <w:sz w:val="23"/>
                <w:szCs w:val="23"/>
              </w:rPr>
              <w:t>ar</w:t>
            </w:r>
            <w:proofErr w:type="spellEnd"/>
            <w:r w:rsidRPr="006C7736">
              <w:rPr>
                <w:sz w:val="23"/>
                <w:szCs w:val="23"/>
              </w:rPr>
              <w:t>’, it could be “</w:t>
            </w:r>
            <w:r w:rsidR="003E1B47">
              <w:rPr>
                <w:sz w:val="23"/>
                <w:szCs w:val="23"/>
              </w:rPr>
              <w:t>The car parks next to the bar</w:t>
            </w:r>
            <w:r w:rsidRPr="006C7736">
              <w:rPr>
                <w:sz w:val="23"/>
                <w:szCs w:val="23"/>
              </w:rPr>
              <w:t xml:space="preserve">”. Encourage your child to write longer sentences using conjunctions if they are able </w:t>
            </w:r>
            <w:r w:rsidR="00BB2B53">
              <w:rPr>
                <w:sz w:val="23"/>
                <w:szCs w:val="23"/>
              </w:rPr>
              <w:t xml:space="preserve">e.g. </w:t>
            </w:r>
            <w:r w:rsidRPr="006C7736">
              <w:rPr>
                <w:sz w:val="23"/>
                <w:szCs w:val="23"/>
              </w:rPr>
              <w:t>“</w:t>
            </w:r>
            <w:r w:rsidR="003E1B47">
              <w:rPr>
                <w:sz w:val="23"/>
                <w:szCs w:val="23"/>
              </w:rPr>
              <w:t>The shark can charge and harm the man</w:t>
            </w:r>
            <w:r w:rsidR="00C84D85" w:rsidRPr="006C7736">
              <w:rPr>
                <w:sz w:val="23"/>
                <w:szCs w:val="23"/>
              </w:rPr>
              <w:t>”</w:t>
            </w:r>
            <w:r w:rsidRPr="006C7736">
              <w:rPr>
                <w:sz w:val="23"/>
                <w:szCs w:val="23"/>
              </w:rPr>
              <w:t>. Encourage your child to come up with their own sentence and repeat it aloud several times before they write it to help them remember what they want to write. Reinforce the idea of starting with a capital letter and ending with a full stop.</w:t>
            </w:r>
          </w:p>
        </w:tc>
      </w:tr>
    </w:tbl>
    <w:p w:rsidR="001A30F8" w:rsidRPr="00FE7599" w:rsidRDefault="001A30F8" w:rsidP="00C93AA3">
      <w:pPr>
        <w:rPr>
          <w:b/>
          <w:color w:val="FF0000"/>
          <w:sz w:val="24"/>
          <w:szCs w:val="24"/>
          <w:u w:val="single"/>
        </w:rPr>
      </w:pPr>
      <w:r w:rsidRPr="00FE7599">
        <w:rPr>
          <w:b/>
          <w:color w:val="FF0000"/>
          <w:sz w:val="24"/>
          <w:szCs w:val="24"/>
          <w:u w:val="single"/>
        </w:rPr>
        <w:lastRenderedPageBreak/>
        <w:t>Maths:</w:t>
      </w:r>
    </w:p>
    <w:p w:rsidR="00C20E57" w:rsidRDefault="00C20E57" w:rsidP="00C93AA3">
      <w:r>
        <w:rPr>
          <w:sz w:val="24"/>
          <w:szCs w:val="24"/>
        </w:rPr>
        <w:t xml:space="preserve">This week, the focus is on counting to 100 in ones and tens. You will need a 100 square. There is one attached at the bottom of this document or, for an interactive one, go to </w:t>
      </w:r>
      <w:hyperlink r:id="rId6" w:history="1">
        <w:r w:rsidRPr="00826B5C">
          <w:rPr>
            <w:rStyle w:val="Hyperlink"/>
            <w:sz w:val="24"/>
          </w:rPr>
          <w:t>https://www.primarygames.co.uk/pg2/splat/splatsq100.html</w:t>
        </w:r>
      </w:hyperlink>
    </w:p>
    <w:p w:rsidR="00C20E57" w:rsidRPr="00826B5C" w:rsidRDefault="00C20E57" w:rsidP="00C93AA3">
      <w:pPr>
        <w:rPr>
          <w:sz w:val="24"/>
        </w:rPr>
      </w:pPr>
      <w:r w:rsidRPr="00826B5C">
        <w:rPr>
          <w:sz w:val="24"/>
        </w:rPr>
        <w:t>Choose from the following activities:</w:t>
      </w:r>
    </w:p>
    <w:p w:rsidR="00C20E57" w:rsidRPr="00826B5C" w:rsidRDefault="00C20E57" w:rsidP="00C20E57">
      <w:pPr>
        <w:pStyle w:val="ListParagraph"/>
        <w:numPr>
          <w:ilvl w:val="0"/>
          <w:numId w:val="8"/>
        </w:numPr>
        <w:rPr>
          <w:sz w:val="24"/>
        </w:rPr>
      </w:pPr>
      <w:r w:rsidRPr="00826B5C">
        <w:rPr>
          <w:sz w:val="24"/>
        </w:rPr>
        <w:t xml:space="preserve">Use the 100 </w:t>
      </w:r>
      <w:proofErr w:type="gramStart"/>
      <w:r w:rsidRPr="00826B5C">
        <w:rPr>
          <w:sz w:val="24"/>
        </w:rPr>
        <w:t>square</w:t>
      </w:r>
      <w:proofErr w:type="gramEnd"/>
      <w:r w:rsidRPr="00826B5C">
        <w:rPr>
          <w:sz w:val="24"/>
        </w:rPr>
        <w:t xml:space="preserve"> to count on in ones to 100, starting from a variety of numbers.</w:t>
      </w:r>
    </w:p>
    <w:p w:rsidR="00C20E57" w:rsidRPr="00826B5C" w:rsidRDefault="00C20E57" w:rsidP="00C20E57">
      <w:pPr>
        <w:pStyle w:val="ListParagraph"/>
        <w:numPr>
          <w:ilvl w:val="0"/>
          <w:numId w:val="8"/>
        </w:numPr>
        <w:rPr>
          <w:sz w:val="24"/>
        </w:rPr>
      </w:pPr>
      <w:r w:rsidRPr="00826B5C">
        <w:rPr>
          <w:sz w:val="24"/>
        </w:rPr>
        <w:t xml:space="preserve">Look at how the 100 square is organised – from smallest to biggest, from left </w:t>
      </w:r>
      <w:r w:rsidR="00826B5C" w:rsidRPr="00826B5C">
        <w:rPr>
          <w:sz w:val="24"/>
        </w:rPr>
        <w:t>to right</w:t>
      </w:r>
      <w:r w:rsidRPr="00826B5C">
        <w:rPr>
          <w:sz w:val="24"/>
        </w:rPr>
        <w:t>, in lines of 10. Reinforce the idea that 10 rows of 10 makes 100.</w:t>
      </w:r>
    </w:p>
    <w:p w:rsidR="00C20E57" w:rsidRPr="00826B5C" w:rsidRDefault="00826B5C" w:rsidP="00C20E57">
      <w:pPr>
        <w:pStyle w:val="ListParagraph"/>
        <w:numPr>
          <w:ilvl w:val="0"/>
          <w:numId w:val="8"/>
        </w:numPr>
        <w:rPr>
          <w:sz w:val="24"/>
        </w:rPr>
      </w:pPr>
      <w:r w:rsidRPr="00826B5C">
        <w:rPr>
          <w:sz w:val="24"/>
        </w:rPr>
        <w:t>Emphasise</w:t>
      </w:r>
      <w:r w:rsidR="00C20E57" w:rsidRPr="00826B5C">
        <w:rPr>
          <w:sz w:val="24"/>
        </w:rPr>
        <w:t xml:space="preserve"> the multiples of ten – e.g. when you get to these (10, 20, 30 etc.) at the end of each row, shout them/whisper them/say them in a funny voice.</w:t>
      </w:r>
      <w:r w:rsidR="00A90331" w:rsidRPr="00826B5C">
        <w:rPr>
          <w:sz w:val="24"/>
        </w:rPr>
        <w:t xml:space="preserve"> What do they all have in common? They end in a zero and the tens value goes up by one each time.</w:t>
      </w:r>
    </w:p>
    <w:p w:rsidR="00C20E57" w:rsidRPr="00826B5C" w:rsidRDefault="00C20E57" w:rsidP="00C20E57">
      <w:pPr>
        <w:pStyle w:val="ListParagraph"/>
        <w:numPr>
          <w:ilvl w:val="0"/>
          <w:numId w:val="8"/>
        </w:numPr>
        <w:rPr>
          <w:sz w:val="24"/>
        </w:rPr>
      </w:pPr>
      <w:r w:rsidRPr="00826B5C">
        <w:rPr>
          <w:sz w:val="24"/>
        </w:rPr>
        <w:t xml:space="preserve">Cover up the multiples of ten in the 100 square and then count. </w:t>
      </w:r>
      <w:r w:rsidR="00A90331" w:rsidRPr="00826B5C">
        <w:rPr>
          <w:sz w:val="24"/>
        </w:rPr>
        <w:t>Can you remember what numbers are hidden?</w:t>
      </w:r>
    </w:p>
    <w:p w:rsidR="00A90331" w:rsidRPr="00826B5C" w:rsidRDefault="00A90331" w:rsidP="00C20E57">
      <w:pPr>
        <w:pStyle w:val="ListParagraph"/>
        <w:numPr>
          <w:ilvl w:val="0"/>
          <w:numId w:val="8"/>
        </w:numPr>
        <w:rPr>
          <w:sz w:val="24"/>
        </w:rPr>
      </w:pPr>
      <w:r w:rsidRPr="00826B5C">
        <w:rPr>
          <w:sz w:val="24"/>
        </w:rPr>
        <w:t>Count in tens from 0 to 100</w:t>
      </w:r>
      <w:r w:rsidR="00826B5C">
        <w:rPr>
          <w:sz w:val="24"/>
        </w:rPr>
        <w:t>.</w:t>
      </w:r>
    </w:p>
    <w:p w:rsidR="00A90331" w:rsidRPr="00826B5C" w:rsidRDefault="00A90331" w:rsidP="00C20E57">
      <w:pPr>
        <w:pStyle w:val="ListParagraph"/>
        <w:numPr>
          <w:ilvl w:val="0"/>
          <w:numId w:val="8"/>
        </w:numPr>
        <w:rPr>
          <w:sz w:val="24"/>
        </w:rPr>
      </w:pPr>
      <w:r w:rsidRPr="00826B5C">
        <w:rPr>
          <w:sz w:val="24"/>
        </w:rPr>
        <w:t>Make sticks of tens using cubes/</w:t>
      </w:r>
      <w:proofErr w:type="spellStart"/>
      <w:r w:rsidRPr="00826B5C">
        <w:rPr>
          <w:sz w:val="24"/>
        </w:rPr>
        <w:t>lego</w:t>
      </w:r>
      <w:proofErr w:type="spellEnd"/>
      <w:r w:rsidRPr="00826B5C">
        <w:rPr>
          <w:sz w:val="24"/>
        </w:rPr>
        <w:t>/squares of paper/post-its etc. Shuffle a pack of “cards” with numbers 10-100 written on them and pick one. They must then count in tens to find that number of whatever resources you have used. Count together in tens to check.</w:t>
      </w:r>
    </w:p>
    <w:p w:rsidR="00A90331" w:rsidRPr="00826B5C" w:rsidRDefault="00A90331" w:rsidP="00C20E57">
      <w:pPr>
        <w:pStyle w:val="ListParagraph"/>
        <w:numPr>
          <w:ilvl w:val="0"/>
          <w:numId w:val="8"/>
        </w:numPr>
        <w:rPr>
          <w:sz w:val="24"/>
        </w:rPr>
      </w:pPr>
      <w:r w:rsidRPr="00826B5C">
        <w:rPr>
          <w:sz w:val="24"/>
        </w:rPr>
        <w:t xml:space="preserve">Using the same “cards”, pick one out and </w:t>
      </w:r>
      <w:r w:rsidR="00826B5C">
        <w:rPr>
          <w:sz w:val="24"/>
        </w:rPr>
        <w:t xml:space="preserve">your </w:t>
      </w:r>
      <w:r w:rsidRPr="00826B5C">
        <w:rPr>
          <w:sz w:val="24"/>
        </w:rPr>
        <w:t xml:space="preserve">child shows you that number of tens by flashing groups of ten fingers. </w:t>
      </w:r>
    </w:p>
    <w:p w:rsidR="00826B5C" w:rsidRPr="00826B5C" w:rsidRDefault="00826B5C" w:rsidP="00C20E57">
      <w:pPr>
        <w:pStyle w:val="ListParagraph"/>
        <w:numPr>
          <w:ilvl w:val="0"/>
          <w:numId w:val="8"/>
        </w:numPr>
        <w:rPr>
          <w:sz w:val="24"/>
        </w:rPr>
      </w:pPr>
      <w:r w:rsidRPr="00826B5C">
        <w:rPr>
          <w:sz w:val="24"/>
        </w:rPr>
        <w:t>Using the same cards, split them between you and your child. Put one down on the table. You then take it in turns to put down a card but you can only put down a card that is ten less or ten more than the card on the table. E.g. if the starter card is 60, you can only put down 50 or 70.</w:t>
      </w:r>
    </w:p>
    <w:p w:rsidR="00826B5C" w:rsidRPr="00826B5C" w:rsidRDefault="00826B5C" w:rsidP="00C20E57">
      <w:pPr>
        <w:pStyle w:val="ListParagraph"/>
        <w:numPr>
          <w:ilvl w:val="0"/>
          <w:numId w:val="8"/>
        </w:numPr>
        <w:rPr>
          <w:sz w:val="24"/>
        </w:rPr>
      </w:pPr>
      <w:r w:rsidRPr="00826B5C">
        <w:rPr>
          <w:sz w:val="24"/>
        </w:rPr>
        <w:t>Using the same cards, play higher or lower. Shuffle the cards and place the first one down, face up. Guess whether the next card is higher or lower. Place the next card down and see!</w:t>
      </w:r>
    </w:p>
    <w:p w:rsidR="00C20E57" w:rsidRPr="00826B5C" w:rsidRDefault="00A90331" w:rsidP="0004633D">
      <w:pPr>
        <w:pStyle w:val="ListParagraph"/>
        <w:numPr>
          <w:ilvl w:val="0"/>
          <w:numId w:val="8"/>
        </w:numPr>
        <w:rPr>
          <w:sz w:val="28"/>
          <w:szCs w:val="24"/>
        </w:rPr>
      </w:pPr>
      <w:r w:rsidRPr="00826B5C">
        <w:rPr>
          <w:sz w:val="24"/>
        </w:rPr>
        <w:t>Show children 3 see through bags/containers of either 5, 10 or 15 objects. Ask them to guess whether there are 5, 10 or 20 objects in the bags. They must then</w:t>
      </w:r>
      <w:r w:rsidR="00826B5C" w:rsidRPr="00826B5C">
        <w:rPr>
          <w:sz w:val="24"/>
        </w:rPr>
        <w:t xml:space="preserve"> </w:t>
      </w:r>
      <w:r w:rsidRPr="00826B5C">
        <w:rPr>
          <w:sz w:val="24"/>
        </w:rPr>
        <w:t xml:space="preserve">take them out and count them to check their estimates. Play with higher numbers of objects if </w:t>
      </w:r>
      <w:r w:rsidR="00826B5C" w:rsidRPr="00826B5C">
        <w:rPr>
          <w:sz w:val="24"/>
        </w:rPr>
        <w:t>appropriate.</w:t>
      </w:r>
    </w:p>
    <w:p w:rsidR="00FE7599" w:rsidRPr="00B741F0" w:rsidRDefault="00B741F0" w:rsidP="00C93AA3">
      <w:pPr>
        <w:rPr>
          <w:sz w:val="24"/>
          <w:szCs w:val="24"/>
        </w:rPr>
      </w:pPr>
      <w:r>
        <w:rPr>
          <w:sz w:val="24"/>
          <w:szCs w:val="24"/>
        </w:rPr>
        <w:t>I</w:t>
      </w:r>
      <w:r w:rsidR="00DE5829" w:rsidRPr="00FE7599">
        <w:rPr>
          <w:sz w:val="24"/>
          <w:szCs w:val="24"/>
        </w:rPr>
        <w:t>f you are looking for content on shape, space and measure</w:t>
      </w:r>
      <w:r w:rsidR="001F653C" w:rsidRPr="00FE7599">
        <w:rPr>
          <w:sz w:val="24"/>
          <w:szCs w:val="24"/>
        </w:rPr>
        <w:t xml:space="preserve"> </w:t>
      </w:r>
      <w:r w:rsidR="00C20E57">
        <w:rPr>
          <w:sz w:val="24"/>
          <w:szCs w:val="24"/>
        </w:rPr>
        <w:t>or other content</w:t>
      </w:r>
      <w:r w:rsidR="00DE5829" w:rsidRPr="00FE7599">
        <w:rPr>
          <w:sz w:val="24"/>
          <w:szCs w:val="24"/>
        </w:rPr>
        <w:t xml:space="preserve"> to supplement your child’s home learning, we would thoroughly recommend looking at the Oak Academy </w:t>
      </w:r>
      <w:r w:rsidR="001F653C" w:rsidRPr="00FE7599">
        <w:rPr>
          <w:sz w:val="24"/>
          <w:szCs w:val="24"/>
        </w:rPr>
        <w:t>website</w:t>
      </w:r>
      <w:r w:rsidR="00DE5829" w:rsidRPr="00FE7599">
        <w:rPr>
          <w:sz w:val="24"/>
          <w:szCs w:val="24"/>
        </w:rPr>
        <w:t>. The following link will take you straight to the maths pages</w:t>
      </w:r>
      <w:r w:rsidR="001F653C" w:rsidRPr="00FE7599">
        <w:rPr>
          <w:sz w:val="24"/>
          <w:szCs w:val="24"/>
        </w:rPr>
        <w:t xml:space="preserve"> where you can find lessons to support/challenge your child as appropriate </w:t>
      </w:r>
      <w:r w:rsidR="00DE5829" w:rsidRPr="00FE7599">
        <w:rPr>
          <w:sz w:val="24"/>
          <w:szCs w:val="24"/>
        </w:rPr>
        <w:t xml:space="preserve">: </w:t>
      </w:r>
      <w:hyperlink r:id="rId7" w:anchor="subjects" w:history="1">
        <w:r w:rsidR="00DE5829" w:rsidRPr="00FE7599">
          <w:rPr>
            <w:rStyle w:val="Hyperlink"/>
            <w:sz w:val="24"/>
            <w:szCs w:val="24"/>
          </w:rPr>
          <w:t>https://www.thenational.academy/online-classroom/reception/maths#subjects</w:t>
        </w:r>
      </w:hyperlink>
      <w:r w:rsidR="00DE5829" w:rsidRPr="00FE7599">
        <w:rPr>
          <w:sz w:val="24"/>
          <w:szCs w:val="24"/>
        </w:rPr>
        <w:t xml:space="preserve"> (EYFS)</w:t>
      </w:r>
      <w:r w:rsidR="001F653C" w:rsidRPr="00FE7599">
        <w:rPr>
          <w:sz w:val="24"/>
          <w:szCs w:val="24"/>
        </w:rPr>
        <w:t xml:space="preserve">  </w:t>
      </w:r>
      <w:hyperlink r:id="rId8" w:anchor="subjects" w:history="1">
        <w:r w:rsidR="001F653C" w:rsidRPr="00FE7599">
          <w:rPr>
            <w:rStyle w:val="Hyperlink"/>
            <w:sz w:val="24"/>
            <w:szCs w:val="24"/>
          </w:rPr>
          <w:t>https://www.thenational.academy/online-classroom/year-1/maths#subjects</w:t>
        </w:r>
      </w:hyperlink>
      <w:r w:rsidR="001F653C" w:rsidRPr="00FE7599">
        <w:rPr>
          <w:sz w:val="24"/>
          <w:szCs w:val="24"/>
        </w:rPr>
        <w:t xml:space="preserve"> (Year 1)</w:t>
      </w:r>
    </w:p>
    <w:p w:rsidR="004B1BCE" w:rsidRDefault="004B1BCE" w:rsidP="00C93AA3">
      <w:pPr>
        <w:rPr>
          <w:b/>
          <w:color w:val="FF0000"/>
          <w:sz w:val="24"/>
          <w:szCs w:val="24"/>
          <w:u w:val="single"/>
        </w:rPr>
      </w:pPr>
    </w:p>
    <w:p w:rsidR="001A30F8" w:rsidRPr="00FE7599" w:rsidRDefault="001A30F8" w:rsidP="00C93AA3">
      <w:pPr>
        <w:rPr>
          <w:b/>
          <w:color w:val="FF0000"/>
          <w:sz w:val="24"/>
          <w:szCs w:val="24"/>
          <w:u w:val="single"/>
        </w:rPr>
      </w:pPr>
      <w:r w:rsidRPr="00FE7599">
        <w:rPr>
          <w:b/>
          <w:color w:val="FF0000"/>
          <w:sz w:val="24"/>
          <w:szCs w:val="24"/>
          <w:u w:val="single"/>
        </w:rPr>
        <w:t>Other Tasks:</w:t>
      </w:r>
    </w:p>
    <w:p w:rsidR="004B1BCE" w:rsidRPr="00784A7F" w:rsidRDefault="006357C7" w:rsidP="00784A7F">
      <w:pPr>
        <w:rPr>
          <w:sz w:val="24"/>
        </w:rPr>
      </w:pPr>
      <w:r>
        <w:rPr>
          <w:noProof/>
        </w:rPr>
        <w:drawing>
          <wp:anchor distT="0" distB="0" distL="114300" distR="114300" simplePos="0" relativeHeight="251666432" behindDoc="0" locked="0" layoutInCell="1" allowOverlap="1">
            <wp:simplePos x="0" y="0"/>
            <wp:positionH relativeFrom="column">
              <wp:posOffset>4183380</wp:posOffset>
            </wp:positionH>
            <wp:positionV relativeFrom="paragraph">
              <wp:posOffset>517525</wp:posOffset>
            </wp:positionV>
            <wp:extent cx="2392680" cy="1796415"/>
            <wp:effectExtent l="0" t="0" r="7620" b="0"/>
            <wp:wrapSquare wrapText="bothSides"/>
            <wp:docPr id="5" name="Picture 5" descr="Three Little Pigs story map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Little Pigs story map | Teaching Resour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680"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D85">
        <w:rPr>
          <w:sz w:val="24"/>
          <w:szCs w:val="24"/>
        </w:rPr>
        <w:t>This week, as part of our</w:t>
      </w:r>
      <w:r w:rsidR="00B741F0" w:rsidRPr="00B741F0">
        <w:rPr>
          <w:sz w:val="24"/>
          <w:szCs w:val="24"/>
        </w:rPr>
        <w:t xml:space="preserve"> ‘Traditional Tales’ </w:t>
      </w:r>
      <w:r w:rsidR="00C84D85">
        <w:rPr>
          <w:sz w:val="24"/>
          <w:szCs w:val="24"/>
        </w:rPr>
        <w:t>topic</w:t>
      </w:r>
      <w:r w:rsidR="003E1B47">
        <w:rPr>
          <w:sz w:val="24"/>
          <w:szCs w:val="24"/>
        </w:rPr>
        <w:t>, we are studying the story of “The Three Little Pigs”.</w:t>
      </w:r>
      <w:r>
        <w:rPr>
          <w:sz w:val="24"/>
          <w:szCs w:val="24"/>
        </w:rPr>
        <w:t xml:space="preserve"> This is a </w:t>
      </w:r>
      <w:proofErr w:type="gramStart"/>
      <w:r>
        <w:rPr>
          <w:sz w:val="24"/>
          <w:szCs w:val="24"/>
        </w:rPr>
        <w:t>well known</w:t>
      </w:r>
      <w:proofErr w:type="gramEnd"/>
      <w:r>
        <w:rPr>
          <w:sz w:val="24"/>
          <w:szCs w:val="24"/>
        </w:rPr>
        <w:t xml:space="preserve"> story that is widely available but there is a version available on the ‘Pupil Zone’ area of the website should you wish to </w:t>
      </w:r>
      <w:r w:rsidR="003A2C2F">
        <w:rPr>
          <w:sz w:val="24"/>
          <w:szCs w:val="24"/>
        </w:rPr>
        <w:t>read</w:t>
      </w:r>
      <w:r>
        <w:rPr>
          <w:sz w:val="24"/>
          <w:szCs w:val="24"/>
        </w:rPr>
        <w:t xml:space="preserve"> this one.</w:t>
      </w:r>
    </w:p>
    <w:p w:rsidR="003E1B47" w:rsidRDefault="003E1B47" w:rsidP="003E1B47">
      <w:pPr>
        <w:rPr>
          <w:sz w:val="24"/>
          <w:szCs w:val="24"/>
        </w:rPr>
      </w:pPr>
      <w:r>
        <w:rPr>
          <w:b/>
          <w:sz w:val="24"/>
          <w:szCs w:val="24"/>
        </w:rPr>
        <w:t xml:space="preserve">Story Map. </w:t>
      </w:r>
      <w:r w:rsidRPr="00E00BBE">
        <w:rPr>
          <w:sz w:val="24"/>
          <w:szCs w:val="24"/>
        </w:rPr>
        <w:t xml:space="preserve">Discuss the key events in </w:t>
      </w:r>
      <w:r w:rsidRPr="00E00BBE">
        <w:rPr>
          <w:sz w:val="24"/>
          <w:szCs w:val="24"/>
        </w:rPr>
        <w:t xml:space="preserve">The Three Little Pigs </w:t>
      </w:r>
      <w:r w:rsidRPr="00E00BBE">
        <w:rPr>
          <w:sz w:val="24"/>
          <w:szCs w:val="24"/>
        </w:rPr>
        <w:t>story. Create a story map of the events in the story using pictures and key words</w:t>
      </w:r>
      <w:r w:rsidR="006357C7" w:rsidRPr="00E00BBE">
        <w:rPr>
          <w:sz w:val="24"/>
          <w:szCs w:val="24"/>
        </w:rPr>
        <w:t xml:space="preserve"> like in the example here</w:t>
      </w:r>
      <w:r w:rsidRPr="00E00BBE">
        <w:rPr>
          <w:sz w:val="24"/>
          <w:szCs w:val="24"/>
        </w:rPr>
        <w:t>. Show the flow of the story using arrows. Once you’ve made your story map, retell the story verbally using the story map as your guide.</w:t>
      </w:r>
    </w:p>
    <w:p w:rsidR="00E00BBE" w:rsidRPr="00E00BBE" w:rsidRDefault="00E00BBE" w:rsidP="003E1B47">
      <w:pPr>
        <w:rPr>
          <w:sz w:val="24"/>
          <w:szCs w:val="24"/>
        </w:rPr>
      </w:pPr>
      <w:r w:rsidRPr="00E00BBE">
        <w:rPr>
          <w:b/>
          <w:sz w:val="24"/>
          <w:szCs w:val="24"/>
        </w:rPr>
        <w:lastRenderedPageBreak/>
        <w:t xml:space="preserve">Write </w:t>
      </w:r>
      <w:proofErr w:type="gramStart"/>
      <w:r w:rsidRPr="00E00BBE">
        <w:rPr>
          <w:b/>
          <w:sz w:val="24"/>
          <w:szCs w:val="24"/>
        </w:rPr>
        <w:t>The</w:t>
      </w:r>
      <w:proofErr w:type="gramEnd"/>
      <w:r w:rsidRPr="00E00BBE">
        <w:rPr>
          <w:b/>
          <w:sz w:val="24"/>
          <w:szCs w:val="24"/>
        </w:rPr>
        <w:t xml:space="preserve"> Next Part Of The Story</w:t>
      </w:r>
      <w:r>
        <w:rPr>
          <w:sz w:val="24"/>
          <w:szCs w:val="24"/>
        </w:rPr>
        <w:t>. Imagine there was a fourth pig in the story. What could he make his house out of? Maybe his house could be a crazy house, made out of weird and wonderful materials! Write about the fourth pig: describe what his house is like and what happens when the wolf pays him a visit.</w:t>
      </w:r>
    </w:p>
    <w:p w:rsidR="00E00BBE" w:rsidRDefault="006357C7" w:rsidP="00C93AA3">
      <w:pPr>
        <w:rPr>
          <w:sz w:val="24"/>
          <w:szCs w:val="24"/>
        </w:rPr>
      </w:pPr>
      <w:r>
        <w:rPr>
          <w:b/>
          <w:sz w:val="24"/>
          <w:szCs w:val="24"/>
        </w:rPr>
        <w:t xml:space="preserve">Junk Modelling. </w:t>
      </w:r>
      <w:r w:rsidRPr="006357C7">
        <w:rPr>
          <w:sz w:val="24"/>
          <w:szCs w:val="24"/>
        </w:rPr>
        <w:t xml:space="preserve">Using </w:t>
      </w:r>
      <w:proofErr w:type="gramStart"/>
      <w:r w:rsidRPr="006357C7">
        <w:rPr>
          <w:sz w:val="24"/>
          <w:szCs w:val="24"/>
        </w:rPr>
        <w:t>resources</w:t>
      </w:r>
      <w:proofErr w:type="gramEnd"/>
      <w:r w:rsidRPr="006357C7">
        <w:rPr>
          <w:sz w:val="24"/>
          <w:szCs w:val="24"/>
        </w:rPr>
        <w:t xml:space="preserve"> you have at home (e.g. cereal boxes, egg cartons, kitchen roll holders etc.), construct a house for the three little pigs. Consider how to make it strong so that the wolf cannot blow it down. Write sentences to explain your design and how it will help keep the pigs safe.</w:t>
      </w:r>
    </w:p>
    <w:p w:rsidR="00175090" w:rsidRDefault="00E00BBE" w:rsidP="00C93AA3">
      <w:pPr>
        <w:rPr>
          <w:sz w:val="24"/>
          <w:szCs w:val="24"/>
        </w:rPr>
      </w:pPr>
      <w:r w:rsidRPr="00175090">
        <w:rPr>
          <w:b/>
          <w:sz w:val="24"/>
          <w:szCs w:val="24"/>
        </w:rPr>
        <w:t xml:space="preserve">Create Artwork Based </w:t>
      </w:r>
      <w:proofErr w:type="gramStart"/>
      <w:r w:rsidRPr="00175090">
        <w:rPr>
          <w:b/>
          <w:sz w:val="24"/>
          <w:szCs w:val="24"/>
        </w:rPr>
        <w:t>On</w:t>
      </w:r>
      <w:proofErr w:type="gramEnd"/>
      <w:r w:rsidRPr="00175090">
        <w:rPr>
          <w:b/>
          <w:sz w:val="24"/>
          <w:szCs w:val="24"/>
        </w:rPr>
        <w:t xml:space="preserve"> The Story.</w:t>
      </w:r>
      <w:r>
        <w:rPr>
          <w:sz w:val="24"/>
          <w:szCs w:val="24"/>
        </w:rPr>
        <w:t xml:space="preserve"> Make a piece of art to show what happens in the story. At school, we are making pigs using our handprint and then creating a house around the pig out of lolly sticks and art straws</w:t>
      </w:r>
      <w:r w:rsidR="00175090">
        <w:rPr>
          <w:sz w:val="24"/>
          <w:szCs w:val="24"/>
        </w:rPr>
        <w:t xml:space="preserve"> but it’s up to you how you do this! Be imaginative and show your creativity! Some ideas are below.</w:t>
      </w:r>
    </w:p>
    <w:p w:rsidR="00175090" w:rsidRPr="006357C7" w:rsidRDefault="00175090" w:rsidP="00C93AA3">
      <w:pPr>
        <w:rPr>
          <w:sz w:val="24"/>
          <w:szCs w:val="24"/>
        </w:rPr>
      </w:pPr>
      <w:r>
        <w:rPr>
          <w:noProof/>
        </w:rPr>
        <w:drawing>
          <wp:anchor distT="0" distB="0" distL="114300" distR="114300" simplePos="0" relativeHeight="251667456" behindDoc="0" locked="0" layoutInCell="1" allowOverlap="1">
            <wp:simplePos x="0" y="0"/>
            <wp:positionH relativeFrom="column">
              <wp:posOffset>2339340</wp:posOffset>
            </wp:positionH>
            <wp:positionV relativeFrom="paragraph">
              <wp:posOffset>181610</wp:posOffset>
            </wp:positionV>
            <wp:extent cx="1714500" cy="1141095"/>
            <wp:effectExtent l="0" t="0" r="0" b="1905"/>
            <wp:wrapSquare wrapText="bothSides"/>
            <wp:docPr id="12" name="Picture 12" descr="Toilet Paper Roll Pig Craft - Red Ted Art - Make crafting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ilet Paper Roll Pig Craft - Red Ted Art - Make crafting with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4442460</wp:posOffset>
            </wp:positionH>
            <wp:positionV relativeFrom="paragraph">
              <wp:posOffset>141605</wp:posOffset>
            </wp:positionV>
            <wp:extent cx="1805940" cy="1148080"/>
            <wp:effectExtent l="0" t="0" r="3810" b="0"/>
            <wp:wrapSquare wrapText="bothSides"/>
            <wp:docPr id="11" name="Picture 11" descr="Shuangliu Tanghu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uangliu Tanghu Elementary School"/>
                    <pic:cNvPicPr>
                      <a:picLocks noChangeAspect="1" noChangeArrowheads="1"/>
                    </pic:cNvPicPr>
                  </pic:nvPicPr>
                  <pic:blipFill rotWithShape="1">
                    <a:blip r:embed="rId11">
                      <a:extLst>
                        <a:ext uri="{28A0092B-C50C-407E-A947-70E740481C1C}">
                          <a14:useLocalDpi xmlns:a14="http://schemas.microsoft.com/office/drawing/2010/main" val="0"/>
                        </a:ext>
                      </a:extLst>
                    </a:blip>
                    <a:srcRect t="8230" b="6996"/>
                    <a:stretch/>
                  </pic:blipFill>
                  <pic:spPr bwMode="auto">
                    <a:xfrm>
                      <a:off x="0" y="0"/>
                      <a:ext cx="1805940"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76200</wp:posOffset>
            </wp:positionH>
            <wp:positionV relativeFrom="paragraph">
              <wp:posOffset>149860</wp:posOffset>
            </wp:positionV>
            <wp:extent cx="1932305" cy="1150620"/>
            <wp:effectExtent l="0" t="0" r="0" b="0"/>
            <wp:wrapSquare wrapText="bothSides"/>
            <wp:docPr id="9" name="Picture 9" descr="Time For Tots: Three Little Pigs | Three little pigs hou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 For Tots: Three Little Pigs | Three little pigs houses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07" t="14184"/>
                    <a:stretch/>
                  </pic:blipFill>
                  <pic:spPr bwMode="auto">
                    <a:xfrm>
                      <a:off x="0" y="0"/>
                      <a:ext cx="1932305" cy="1150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57C7" w:rsidRDefault="006357C7" w:rsidP="00C93AA3">
      <w:pPr>
        <w:rPr>
          <w:sz w:val="24"/>
          <w:szCs w:val="24"/>
        </w:rPr>
      </w:pPr>
    </w:p>
    <w:p w:rsidR="006357C7" w:rsidRDefault="006357C7" w:rsidP="00C93AA3">
      <w:pPr>
        <w:rPr>
          <w:b/>
          <w:sz w:val="24"/>
          <w:szCs w:val="24"/>
        </w:rPr>
      </w:pPr>
    </w:p>
    <w:p w:rsidR="006357C7" w:rsidRDefault="006357C7" w:rsidP="00C93AA3">
      <w:pPr>
        <w:rPr>
          <w:b/>
          <w:sz w:val="24"/>
          <w:szCs w:val="24"/>
        </w:rPr>
      </w:pPr>
    </w:p>
    <w:p w:rsidR="004029A7" w:rsidRDefault="00175090" w:rsidP="00C93AA3">
      <w:pPr>
        <w:rPr>
          <w:sz w:val="24"/>
          <w:szCs w:val="24"/>
        </w:rPr>
      </w:pPr>
      <w:r>
        <w:rPr>
          <w:noProof/>
        </w:rPr>
        <w:drawing>
          <wp:anchor distT="0" distB="0" distL="114300" distR="114300" simplePos="0" relativeHeight="251671552" behindDoc="0" locked="0" layoutInCell="1" allowOverlap="1">
            <wp:simplePos x="0" y="0"/>
            <wp:positionH relativeFrom="column">
              <wp:posOffset>868680</wp:posOffset>
            </wp:positionH>
            <wp:positionV relativeFrom="paragraph">
              <wp:posOffset>273685</wp:posOffset>
            </wp:positionV>
            <wp:extent cx="1219200" cy="1827530"/>
            <wp:effectExtent l="0" t="0" r="0" b="1270"/>
            <wp:wrapSquare wrapText="bothSides"/>
            <wp:docPr id="8" name="Picture 8" descr="Three Little Pigs themed crafts | Little pigs, Nursery rhy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Little Pigs themed crafts | Little pigs, Nursery rhym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182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BBE" w:rsidRDefault="003A2C2F" w:rsidP="00C93AA3">
      <w:pPr>
        <w:rPr>
          <w:sz w:val="24"/>
          <w:szCs w:val="24"/>
        </w:rPr>
      </w:pPr>
      <w:r>
        <w:rPr>
          <w:noProof/>
        </w:rPr>
        <w:drawing>
          <wp:anchor distT="0" distB="0" distL="114300" distR="114300" simplePos="0" relativeHeight="251669504" behindDoc="0" locked="0" layoutInCell="1" allowOverlap="1">
            <wp:simplePos x="0" y="0"/>
            <wp:positionH relativeFrom="column">
              <wp:posOffset>2948940</wp:posOffset>
            </wp:positionH>
            <wp:positionV relativeFrom="paragraph">
              <wp:posOffset>53340</wp:posOffset>
            </wp:positionV>
            <wp:extent cx="2745740" cy="1554480"/>
            <wp:effectExtent l="0" t="0" r="0" b="7620"/>
            <wp:wrapSquare wrapText="bothSides"/>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574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090" w:rsidRPr="00175090">
        <w:t xml:space="preserve"> </w:t>
      </w:r>
    </w:p>
    <w:p w:rsidR="004029A7" w:rsidRDefault="004029A7" w:rsidP="00C93AA3">
      <w:pPr>
        <w:rPr>
          <w:sz w:val="24"/>
          <w:szCs w:val="24"/>
        </w:rPr>
      </w:pPr>
    </w:p>
    <w:p w:rsidR="00C969D0" w:rsidRDefault="00C969D0" w:rsidP="00C93AA3">
      <w:pPr>
        <w:rPr>
          <w:sz w:val="24"/>
          <w:szCs w:val="24"/>
        </w:rPr>
      </w:pPr>
    </w:p>
    <w:p w:rsidR="00C969D0" w:rsidRDefault="00175090" w:rsidP="00C93AA3">
      <w:pPr>
        <w:rPr>
          <w:sz w:val="24"/>
          <w:szCs w:val="24"/>
        </w:rPr>
      </w:pPr>
      <w:r w:rsidRPr="00175090">
        <w:t xml:space="preserve"> </w:t>
      </w:r>
    </w:p>
    <w:p w:rsidR="00C969D0" w:rsidRDefault="00C969D0" w:rsidP="00C93AA3">
      <w:pPr>
        <w:rPr>
          <w:sz w:val="24"/>
          <w:szCs w:val="24"/>
        </w:rPr>
      </w:pPr>
    </w:p>
    <w:p w:rsidR="00C969D0" w:rsidRDefault="00C969D0" w:rsidP="00C93AA3">
      <w:pPr>
        <w:rPr>
          <w:sz w:val="24"/>
          <w:szCs w:val="24"/>
        </w:rPr>
      </w:pPr>
      <w:r>
        <w:rPr>
          <w:sz w:val="24"/>
          <w:szCs w:val="24"/>
        </w:rPr>
        <w:t xml:space="preserve">   </w:t>
      </w:r>
    </w:p>
    <w:p w:rsidR="00826B5C" w:rsidRDefault="00826B5C" w:rsidP="00FE7599">
      <w:pPr>
        <w:rPr>
          <w:b/>
          <w:sz w:val="24"/>
          <w:szCs w:val="24"/>
        </w:rPr>
      </w:pPr>
    </w:p>
    <w:p w:rsidR="006C7736" w:rsidRPr="00FE7599" w:rsidRDefault="00042122" w:rsidP="00FE7599">
      <w:pPr>
        <w:rPr>
          <w:sz w:val="24"/>
          <w:szCs w:val="24"/>
        </w:rPr>
      </w:pPr>
      <w:bookmarkStart w:id="0" w:name="_GoBack"/>
      <w:bookmarkEnd w:id="0"/>
      <w:r>
        <w:rPr>
          <w:b/>
          <w:sz w:val="24"/>
          <w:szCs w:val="24"/>
        </w:rPr>
        <w:t xml:space="preserve">Reading. </w:t>
      </w:r>
      <w:r w:rsidRPr="00042122">
        <w:rPr>
          <w:sz w:val="24"/>
          <w:szCs w:val="24"/>
        </w:rPr>
        <w:t>Remember to keep up the reading on the Oxford Reading Buddy website. We will be reading lots of traditional tales at school this week and discussing their similarities and differences so read stories like “Hansel and Gret</w:t>
      </w:r>
      <w:r w:rsidR="00B94442">
        <w:rPr>
          <w:sz w:val="24"/>
          <w:szCs w:val="24"/>
        </w:rPr>
        <w:t>e</w:t>
      </w:r>
      <w:r w:rsidRPr="00042122">
        <w:rPr>
          <w:sz w:val="24"/>
          <w:szCs w:val="24"/>
        </w:rPr>
        <w:t xml:space="preserve">l”, “Little Red Riding Hood”, </w:t>
      </w:r>
      <w:r>
        <w:rPr>
          <w:sz w:val="24"/>
          <w:szCs w:val="24"/>
        </w:rPr>
        <w:t xml:space="preserve">and </w:t>
      </w:r>
      <w:r w:rsidRPr="00042122">
        <w:rPr>
          <w:sz w:val="24"/>
          <w:szCs w:val="24"/>
        </w:rPr>
        <w:t>“</w:t>
      </w:r>
      <w:r>
        <w:rPr>
          <w:sz w:val="24"/>
          <w:szCs w:val="24"/>
        </w:rPr>
        <w:t xml:space="preserve">The </w:t>
      </w:r>
      <w:r w:rsidRPr="00042122">
        <w:rPr>
          <w:sz w:val="24"/>
          <w:szCs w:val="24"/>
        </w:rPr>
        <w:t>Three Little Pigs” if you can.</w:t>
      </w:r>
    </w:p>
    <w:p w:rsidR="00B94442" w:rsidRDefault="00FE7599" w:rsidP="00B94442">
      <w:pPr>
        <w:jc w:val="center"/>
        <w:rPr>
          <w:sz w:val="24"/>
          <w:szCs w:val="24"/>
        </w:rPr>
      </w:pPr>
      <w:r w:rsidRPr="00FE7599">
        <w:rPr>
          <w:sz w:val="24"/>
          <w:szCs w:val="24"/>
        </w:rPr>
        <w:t xml:space="preserve">Good luck and enjoy your week! </w:t>
      </w:r>
      <w:r w:rsidRPr="00FE7599">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p w:rsidR="00C93AA3" w:rsidRDefault="00FE7599" w:rsidP="00B94442">
      <w:pPr>
        <w:jc w:val="center"/>
      </w:pPr>
      <w:r>
        <w:rPr>
          <w:sz w:val="24"/>
          <w:szCs w:val="24"/>
        </w:rPr>
        <w:t xml:space="preserve">   </w:t>
      </w:r>
      <w:r w:rsidRPr="00FE7599">
        <w:rPr>
          <w:sz w:val="24"/>
          <w:szCs w:val="24"/>
        </w:rPr>
        <w:t>L. Frearson and S. Gittin</w:t>
      </w:r>
      <w:r w:rsidR="00B94442">
        <w:rPr>
          <w:sz w:val="24"/>
          <w:szCs w:val="24"/>
        </w:rPr>
        <w:t>s</w:t>
      </w:r>
      <w:r w:rsidR="00751F87" w:rsidRPr="00751F87">
        <w:t xml:space="preserve"> </w:t>
      </w:r>
    </w:p>
    <w:p w:rsidR="00C20E57" w:rsidRDefault="00C20E57" w:rsidP="00B94442">
      <w:pPr>
        <w:jc w:val="center"/>
        <w:rPr>
          <w:sz w:val="23"/>
          <w:szCs w:val="23"/>
        </w:rPr>
      </w:pPr>
    </w:p>
    <w:p w:rsidR="00C20E57" w:rsidRPr="00C93AA3" w:rsidRDefault="00C20E57" w:rsidP="00B94442">
      <w:pPr>
        <w:jc w:val="center"/>
        <w:rPr>
          <w:sz w:val="23"/>
          <w:szCs w:val="23"/>
        </w:rPr>
      </w:pPr>
      <w:r>
        <w:rPr>
          <w:noProof/>
        </w:rPr>
        <w:lastRenderedPageBreak/>
        <w:drawing>
          <wp:inline distT="0" distB="0" distL="0" distR="0">
            <wp:extent cx="6271260" cy="6271260"/>
            <wp:effectExtent l="0" t="0" r="0" b="0"/>
            <wp:docPr id="13" name="Picture 13" descr="http://www.st-barnabas.kent.sch.uk/_site/data/images/news/48/main-Hundred%20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barnabas.kent.sch.uk/_site/data/images/news/48/main-Hundred%20Squar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1260" cy="6271260"/>
                    </a:xfrm>
                    <a:prstGeom prst="rect">
                      <a:avLst/>
                    </a:prstGeom>
                    <a:noFill/>
                    <a:ln>
                      <a:noFill/>
                    </a:ln>
                  </pic:spPr>
                </pic:pic>
              </a:graphicData>
            </a:graphic>
          </wp:inline>
        </w:drawing>
      </w:r>
    </w:p>
    <w:sectPr w:rsidR="00C20E57" w:rsidRPr="00C93AA3" w:rsidSect="00E20A4A">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B53"/>
    <w:multiLevelType w:val="hybridMultilevel"/>
    <w:tmpl w:val="F03A8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24CA1"/>
    <w:multiLevelType w:val="hybridMultilevel"/>
    <w:tmpl w:val="75D877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94C6F"/>
    <w:multiLevelType w:val="hybridMultilevel"/>
    <w:tmpl w:val="EFF0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16CB4"/>
    <w:multiLevelType w:val="hybridMultilevel"/>
    <w:tmpl w:val="0FD846EA"/>
    <w:lvl w:ilvl="0" w:tplc="EEC0BA6E">
      <w:start w:val="1"/>
      <w:numFmt w:val="bullet"/>
      <w:lvlText w:val="•"/>
      <w:lvlJc w:val="left"/>
      <w:pPr>
        <w:tabs>
          <w:tab w:val="num" w:pos="720"/>
        </w:tabs>
        <w:ind w:left="720" w:hanging="360"/>
      </w:pPr>
      <w:rPr>
        <w:rFonts w:ascii="Arial" w:hAnsi="Arial" w:hint="default"/>
      </w:rPr>
    </w:lvl>
    <w:lvl w:ilvl="1" w:tplc="A104880E" w:tentative="1">
      <w:start w:val="1"/>
      <w:numFmt w:val="bullet"/>
      <w:lvlText w:val="•"/>
      <w:lvlJc w:val="left"/>
      <w:pPr>
        <w:tabs>
          <w:tab w:val="num" w:pos="1440"/>
        </w:tabs>
        <w:ind w:left="1440" w:hanging="360"/>
      </w:pPr>
      <w:rPr>
        <w:rFonts w:ascii="Arial" w:hAnsi="Arial" w:hint="default"/>
      </w:rPr>
    </w:lvl>
    <w:lvl w:ilvl="2" w:tplc="E7AC44EE" w:tentative="1">
      <w:start w:val="1"/>
      <w:numFmt w:val="bullet"/>
      <w:lvlText w:val="•"/>
      <w:lvlJc w:val="left"/>
      <w:pPr>
        <w:tabs>
          <w:tab w:val="num" w:pos="2160"/>
        </w:tabs>
        <w:ind w:left="2160" w:hanging="360"/>
      </w:pPr>
      <w:rPr>
        <w:rFonts w:ascii="Arial" w:hAnsi="Arial" w:hint="default"/>
      </w:rPr>
    </w:lvl>
    <w:lvl w:ilvl="3" w:tplc="E034C826" w:tentative="1">
      <w:start w:val="1"/>
      <w:numFmt w:val="bullet"/>
      <w:lvlText w:val="•"/>
      <w:lvlJc w:val="left"/>
      <w:pPr>
        <w:tabs>
          <w:tab w:val="num" w:pos="2880"/>
        </w:tabs>
        <w:ind w:left="2880" w:hanging="360"/>
      </w:pPr>
      <w:rPr>
        <w:rFonts w:ascii="Arial" w:hAnsi="Arial" w:hint="default"/>
      </w:rPr>
    </w:lvl>
    <w:lvl w:ilvl="4" w:tplc="12C0BF9A" w:tentative="1">
      <w:start w:val="1"/>
      <w:numFmt w:val="bullet"/>
      <w:lvlText w:val="•"/>
      <w:lvlJc w:val="left"/>
      <w:pPr>
        <w:tabs>
          <w:tab w:val="num" w:pos="3600"/>
        </w:tabs>
        <w:ind w:left="3600" w:hanging="360"/>
      </w:pPr>
      <w:rPr>
        <w:rFonts w:ascii="Arial" w:hAnsi="Arial" w:hint="default"/>
      </w:rPr>
    </w:lvl>
    <w:lvl w:ilvl="5" w:tplc="142AE108" w:tentative="1">
      <w:start w:val="1"/>
      <w:numFmt w:val="bullet"/>
      <w:lvlText w:val="•"/>
      <w:lvlJc w:val="left"/>
      <w:pPr>
        <w:tabs>
          <w:tab w:val="num" w:pos="4320"/>
        </w:tabs>
        <w:ind w:left="4320" w:hanging="360"/>
      </w:pPr>
      <w:rPr>
        <w:rFonts w:ascii="Arial" w:hAnsi="Arial" w:hint="default"/>
      </w:rPr>
    </w:lvl>
    <w:lvl w:ilvl="6" w:tplc="8BE43D90" w:tentative="1">
      <w:start w:val="1"/>
      <w:numFmt w:val="bullet"/>
      <w:lvlText w:val="•"/>
      <w:lvlJc w:val="left"/>
      <w:pPr>
        <w:tabs>
          <w:tab w:val="num" w:pos="5040"/>
        </w:tabs>
        <w:ind w:left="5040" w:hanging="360"/>
      </w:pPr>
      <w:rPr>
        <w:rFonts w:ascii="Arial" w:hAnsi="Arial" w:hint="default"/>
      </w:rPr>
    </w:lvl>
    <w:lvl w:ilvl="7" w:tplc="0A9208C6" w:tentative="1">
      <w:start w:val="1"/>
      <w:numFmt w:val="bullet"/>
      <w:lvlText w:val="•"/>
      <w:lvlJc w:val="left"/>
      <w:pPr>
        <w:tabs>
          <w:tab w:val="num" w:pos="5760"/>
        </w:tabs>
        <w:ind w:left="5760" w:hanging="360"/>
      </w:pPr>
      <w:rPr>
        <w:rFonts w:ascii="Arial" w:hAnsi="Arial" w:hint="default"/>
      </w:rPr>
    </w:lvl>
    <w:lvl w:ilvl="8" w:tplc="F7C6FD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8739BE"/>
    <w:multiLevelType w:val="hybridMultilevel"/>
    <w:tmpl w:val="C8AC094C"/>
    <w:lvl w:ilvl="0" w:tplc="0EBC9364">
      <w:start w:val="1"/>
      <w:numFmt w:val="bullet"/>
      <w:lvlText w:val="•"/>
      <w:lvlJc w:val="left"/>
      <w:pPr>
        <w:tabs>
          <w:tab w:val="num" w:pos="720"/>
        </w:tabs>
        <w:ind w:left="720" w:hanging="360"/>
      </w:pPr>
      <w:rPr>
        <w:rFonts w:ascii="Arial" w:hAnsi="Arial" w:hint="default"/>
      </w:rPr>
    </w:lvl>
    <w:lvl w:ilvl="1" w:tplc="EAEC230C" w:tentative="1">
      <w:start w:val="1"/>
      <w:numFmt w:val="bullet"/>
      <w:lvlText w:val="•"/>
      <w:lvlJc w:val="left"/>
      <w:pPr>
        <w:tabs>
          <w:tab w:val="num" w:pos="1440"/>
        </w:tabs>
        <w:ind w:left="1440" w:hanging="360"/>
      </w:pPr>
      <w:rPr>
        <w:rFonts w:ascii="Arial" w:hAnsi="Arial" w:hint="default"/>
      </w:rPr>
    </w:lvl>
    <w:lvl w:ilvl="2" w:tplc="0C3E03D2" w:tentative="1">
      <w:start w:val="1"/>
      <w:numFmt w:val="bullet"/>
      <w:lvlText w:val="•"/>
      <w:lvlJc w:val="left"/>
      <w:pPr>
        <w:tabs>
          <w:tab w:val="num" w:pos="2160"/>
        </w:tabs>
        <w:ind w:left="2160" w:hanging="360"/>
      </w:pPr>
      <w:rPr>
        <w:rFonts w:ascii="Arial" w:hAnsi="Arial" w:hint="default"/>
      </w:rPr>
    </w:lvl>
    <w:lvl w:ilvl="3" w:tplc="CBE25B3C" w:tentative="1">
      <w:start w:val="1"/>
      <w:numFmt w:val="bullet"/>
      <w:lvlText w:val="•"/>
      <w:lvlJc w:val="left"/>
      <w:pPr>
        <w:tabs>
          <w:tab w:val="num" w:pos="2880"/>
        </w:tabs>
        <w:ind w:left="2880" w:hanging="360"/>
      </w:pPr>
      <w:rPr>
        <w:rFonts w:ascii="Arial" w:hAnsi="Arial" w:hint="default"/>
      </w:rPr>
    </w:lvl>
    <w:lvl w:ilvl="4" w:tplc="8FA8BB6E" w:tentative="1">
      <w:start w:val="1"/>
      <w:numFmt w:val="bullet"/>
      <w:lvlText w:val="•"/>
      <w:lvlJc w:val="left"/>
      <w:pPr>
        <w:tabs>
          <w:tab w:val="num" w:pos="3600"/>
        </w:tabs>
        <w:ind w:left="3600" w:hanging="360"/>
      </w:pPr>
      <w:rPr>
        <w:rFonts w:ascii="Arial" w:hAnsi="Arial" w:hint="default"/>
      </w:rPr>
    </w:lvl>
    <w:lvl w:ilvl="5" w:tplc="185CFE64" w:tentative="1">
      <w:start w:val="1"/>
      <w:numFmt w:val="bullet"/>
      <w:lvlText w:val="•"/>
      <w:lvlJc w:val="left"/>
      <w:pPr>
        <w:tabs>
          <w:tab w:val="num" w:pos="4320"/>
        </w:tabs>
        <w:ind w:left="4320" w:hanging="360"/>
      </w:pPr>
      <w:rPr>
        <w:rFonts w:ascii="Arial" w:hAnsi="Arial" w:hint="default"/>
      </w:rPr>
    </w:lvl>
    <w:lvl w:ilvl="6" w:tplc="0DA60924" w:tentative="1">
      <w:start w:val="1"/>
      <w:numFmt w:val="bullet"/>
      <w:lvlText w:val="•"/>
      <w:lvlJc w:val="left"/>
      <w:pPr>
        <w:tabs>
          <w:tab w:val="num" w:pos="5040"/>
        </w:tabs>
        <w:ind w:left="5040" w:hanging="360"/>
      </w:pPr>
      <w:rPr>
        <w:rFonts w:ascii="Arial" w:hAnsi="Arial" w:hint="default"/>
      </w:rPr>
    </w:lvl>
    <w:lvl w:ilvl="7" w:tplc="011A8D04" w:tentative="1">
      <w:start w:val="1"/>
      <w:numFmt w:val="bullet"/>
      <w:lvlText w:val="•"/>
      <w:lvlJc w:val="left"/>
      <w:pPr>
        <w:tabs>
          <w:tab w:val="num" w:pos="5760"/>
        </w:tabs>
        <w:ind w:left="5760" w:hanging="360"/>
      </w:pPr>
      <w:rPr>
        <w:rFonts w:ascii="Arial" w:hAnsi="Arial" w:hint="default"/>
      </w:rPr>
    </w:lvl>
    <w:lvl w:ilvl="8" w:tplc="5022B6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2C60E4"/>
    <w:multiLevelType w:val="hybridMultilevel"/>
    <w:tmpl w:val="911A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D6B28"/>
    <w:multiLevelType w:val="hybridMultilevel"/>
    <w:tmpl w:val="5130151E"/>
    <w:lvl w:ilvl="0" w:tplc="78ACCE8C">
      <w:start w:val="1"/>
      <w:numFmt w:val="bullet"/>
      <w:lvlText w:val="•"/>
      <w:lvlJc w:val="left"/>
      <w:pPr>
        <w:tabs>
          <w:tab w:val="num" w:pos="720"/>
        </w:tabs>
        <w:ind w:left="720" w:hanging="360"/>
      </w:pPr>
      <w:rPr>
        <w:rFonts w:ascii="Arial" w:hAnsi="Arial" w:hint="default"/>
      </w:rPr>
    </w:lvl>
    <w:lvl w:ilvl="1" w:tplc="512097C8" w:tentative="1">
      <w:start w:val="1"/>
      <w:numFmt w:val="bullet"/>
      <w:lvlText w:val="•"/>
      <w:lvlJc w:val="left"/>
      <w:pPr>
        <w:tabs>
          <w:tab w:val="num" w:pos="1440"/>
        </w:tabs>
        <w:ind w:left="1440" w:hanging="360"/>
      </w:pPr>
      <w:rPr>
        <w:rFonts w:ascii="Arial" w:hAnsi="Arial" w:hint="default"/>
      </w:rPr>
    </w:lvl>
    <w:lvl w:ilvl="2" w:tplc="651A15A0" w:tentative="1">
      <w:start w:val="1"/>
      <w:numFmt w:val="bullet"/>
      <w:lvlText w:val="•"/>
      <w:lvlJc w:val="left"/>
      <w:pPr>
        <w:tabs>
          <w:tab w:val="num" w:pos="2160"/>
        </w:tabs>
        <w:ind w:left="2160" w:hanging="360"/>
      </w:pPr>
      <w:rPr>
        <w:rFonts w:ascii="Arial" w:hAnsi="Arial" w:hint="default"/>
      </w:rPr>
    </w:lvl>
    <w:lvl w:ilvl="3" w:tplc="0B46E050" w:tentative="1">
      <w:start w:val="1"/>
      <w:numFmt w:val="bullet"/>
      <w:lvlText w:val="•"/>
      <w:lvlJc w:val="left"/>
      <w:pPr>
        <w:tabs>
          <w:tab w:val="num" w:pos="2880"/>
        </w:tabs>
        <w:ind w:left="2880" w:hanging="360"/>
      </w:pPr>
      <w:rPr>
        <w:rFonts w:ascii="Arial" w:hAnsi="Arial" w:hint="default"/>
      </w:rPr>
    </w:lvl>
    <w:lvl w:ilvl="4" w:tplc="F7DE839A" w:tentative="1">
      <w:start w:val="1"/>
      <w:numFmt w:val="bullet"/>
      <w:lvlText w:val="•"/>
      <w:lvlJc w:val="left"/>
      <w:pPr>
        <w:tabs>
          <w:tab w:val="num" w:pos="3600"/>
        </w:tabs>
        <w:ind w:left="3600" w:hanging="360"/>
      </w:pPr>
      <w:rPr>
        <w:rFonts w:ascii="Arial" w:hAnsi="Arial" w:hint="default"/>
      </w:rPr>
    </w:lvl>
    <w:lvl w:ilvl="5" w:tplc="4D042016" w:tentative="1">
      <w:start w:val="1"/>
      <w:numFmt w:val="bullet"/>
      <w:lvlText w:val="•"/>
      <w:lvlJc w:val="left"/>
      <w:pPr>
        <w:tabs>
          <w:tab w:val="num" w:pos="4320"/>
        </w:tabs>
        <w:ind w:left="4320" w:hanging="360"/>
      </w:pPr>
      <w:rPr>
        <w:rFonts w:ascii="Arial" w:hAnsi="Arial" w:hint="default"/>
      </w:rPr>
    </w:lvl>
    <w:lvl w:ilvl="6" w:tplc="3FE6B83A" w:tentative="1">
      <w:start w:val="1"/>
      <w:numFmt w:val="bullet"/>
      <w:lvlText w:val="•"/>
      <w:lvlJc w:val="left"/>
      <w:pPr>
        <w:tabs>
          <w:tab w:val="num" w:pos="5040"/>
        </w:tabs>
        <w:ind w:left="5040" w:hanging="360"/>
      </w:pPr>
      <w:rPr>
        <w:rFonts w:ascii="Arial" w:hAnsi="Arial" w:hint="default"/>
      </w:rPr>
    </w:lvl>
    <w:lvl w:ilvl="7" w:tplc="FC945E58" w:tentative="1">
      <w:start w:val="1"/>
      <w:numFmt w:val="bullet"/>
      <w:lvlText w:val="•"/>
      <w:lvlJc w:val="left"/>
      <w:pPr>
        <w:tabs>
          <w:tab w:val="num" w:pos="5760"/>
        </w:tabs>
        <w:ind w:left="5760" w:hanging="360"/>
      </w:pPr>
      <w:rPr>
        <w:rFonts w:ascii="Arial" w:hAnsi="Arial" w:hint="default"/>
      </w:rPr>
    </w:lvl>
    <w:lvl w:ilvl="8" w:tplc="F022D9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8CC725D"/>
    <w:multiLevelType w:val="hybridMultilevel"/>
    <w:tmpl w:val="422E4702"/>
    <w:lvl w:ilvl="0" w:tplc="6F0C8328">
      <w:start w:val="1"/>
      <w:numFmt w:val="bullet"/>
      <w:lvlText w:val="•"/>
      <w:lvlJc w:val="left"/>
      <w:pPr>
        <w:tabs>
          <w:tab w:val="num" w:pos="720"/>
        </w:tabs>
        <w:ind w:left="720" w:hanging="360"/>
      </w:pPr>
      <w:rPr>
        <w:rFonts w:ascii="Arial" w:hAnsi="Arial" w:hint="default"/>
      </w:rPr>
    </w:lvl>
    <w:lvl w:ilvl="1" w:tplc="F41EC0FC" w:tentative="1">
      <w:start w:val="1"/>
      <w:numFmt w:val="bullet"/>
      <w:lvlText w:val="•"/>
      <w:lvlJc w:val="left"/>
      <w:pPr>
        <w:tabs>
          <w:tab w:val="num" w:pos="1440"/>
        </w:tabs>
        <w:ind w:left="1440" w:hanging="360"/>
      </w:pPr>
      <w:rPr>
        <w:rFonts w:ascii="Arial" w:hAnsi="Arial" w:hint="default"/>
      </w:rPr>
    </w:lvl>
    <w:lvl w:ilvl="2" w:tplc="F6522AA6" w:tentative="1">
      <w:start w:val="1"/>
      <w:numFmt w:val="bullet"/>
      <w:lvlText w:val="•"/>
      <w:lvlJc w:val="left"/>
      <w:pPr>
        <w:tabs>
          <w:tab w:val="num" w:pos="2160"/>
        </w:tabs>
        <w:ind w:left="2160" w:hanging="360"/>
      </w:pPr>
      <w:rPr>
        <w:rFonts w:ascii="Arial" w:hAnsi="Arial" w:hint="default"/>
      </w:rPr>
    </w:lvl>
    <w:lvl w:ilvl="3" w:tplc="A9743798" w:tentative="1">
      <w:start w:val="1"/>
      <w:numFmt w:val="bullet"/>
      <w:lvlText w:val="•"/>
      <w:lvlJc w:val="left"/>
      <w:pPr>
        <w:tabs>
          <w:tab w:val="num" w:pos="2880"/>
        </w:tabs>
        <w:ind w:left="2880" w:hanging="360"/>
      </w:pPr>
      <w:rPr>
        <w:rFonts w:ascii="Arial" w:hAnsi="Arial" w:hint="default"/>
      </w:rPr>
    </w:lvl>
    <w:lvl w:ilvl="4" w:tplc="37981396" w:tentative="1">
      <w:start w:val="1"/>
      <w:numFmt w:val="bullet"/>
      <w:lvlText w:val="•"/>
      <w:lvlJc w:val="left"/>
      <w:pPr>
        <w:tabs>
          <w:tab w:val="num" w:pos="3600"/>
        </w:tabs>
        <w:ind w:left="3600" w:hanging="360"/>
      </w:pPr>
      <w:rPr>
        <w:rFonts w:ascii="Arial" w:hAnsi="Arial" w:hint="default"/>
      </w:rPr>
    </w:lvl>
    <w:lvl w:ilvl="5" w:tplc="DDA82DA2" w:tentative="1">
      <w:start w:val="1"/>
      <w:numFmt w:val="bullet"/>
      <w:lvlText w:val="•"/>
      <w:lvlJc w:val="left"/>
      <w:pPr>
        <w:tabs>
          <w:tab w:val="num" w:pos="4320"/>
        </w:tabs>
        <w:ind w:left="4320" w:hanging="360"/>
      </w:pPr>
      <w:rPr>
        <w:rFonts w:ascii="Arial" w:hAnsi="Arial" w:hint="default"/>
      </w:rPr>
    </w:lvl>
    <w:lvl w:ilvl="6" w:tplc="FA485E18" w:tentative="1">
      <w:start w:val="1"/>
      <w:numFmt w:val="bullet"/>
      <w:lvlText w:val="•"/>
      <w:lvlJc w:val="left"/>
      <w:pPr>
        <w:tabs>
          <w:tab w:val="num" w:pos="5040"/>
        </w:tabs>
        <w:ind w:left="5040" w:hanging="360"/>
      </w:pPr>
      <w:rPr>
        <w:rFonts w:ascii="Arial" w:hAnsi="Arial" w:hint="default"/>
      </w:rPr>
    </w:lvl>
    <w:lvl w:ilvl="7" w:tplc="2200C092" w:tentative="1">
      <w:start w:val="1"/>
      <w:numFmt w:val="bullet"/>
      <w:lvlText w:val="•"/>
      <w:lvlJc w:val="left"/>
      <w:pPr>
        <w:tabs>
          <w:tab w:val="num" w:pos="5760"/>
        </w:tabs>
        <w:ind w:left="5760" w:hanging="360"/>
      </w:pPr>
      <w:rPr>
        <w:rFonts w:ascii="Arial" w:hAnsi="Arial" w:hint="default"/>
      </w:rPr>
    </w:lvl>
    <w:lvl w:ilvl="8" w:tplc="513CE73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5"/>
  </w:num>
  <w:num w:numId="4">
    <w:abstractNumId w:val="4"/>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F7"/>
    <w:rsid w:val="00042122"/>
    <w:rsid w:val="000E5E96"/>
    <w:rsid w:val="00175090"/>
    <w:rsid w:val="00195A94"/>
    <w:rsid w:val="001A30F8"/>
    <w:rsid w:val="001D46CC"/>
    <w:rsid w:val="001F653C"/>
    <w:rsid w:val="002941D6"/>
    <w:rsid w:val="003202A9"/>
    <w:rsid w:val="00333616"/>
    <w:rsid w:val="00381703"/>
    <w:rsid w:val="00383923"/>
    <w:rsid w:val="003A0F1A"/>
    <w:rsid w:val="003A2C2F"/>
    <w:rsid w:val="003E1B47"/>
    <w:rsid w:val="004029A7"/>
    <w:rsid w:val="004B1BCE"/>
    <w:rsid w:val="00594B4E"/>
    <w:rsid w:val="005E1480"/>
    <w:rsid w:val="006357C7"/>
    <w:rsid w:val="006A326A"/>
    <w:rsid w:val="006B174C"/>
    <w:rsid w:val="006C7736"/>
    <w:rsid w:val="006E2318"/>
    <w:rsid w:val="006F7AE4"/>
    <w:rsid w:val="00705AF8"/>
    <w:rsid w:val="0070763F"/>
    <w:rsid w:val="00751F87"/>
    <w:rsid w:val="00767CC1"/>
    <w:rsid w:val="00784A7F"/>
    <w:rsid w:val="007E4857"/>
    <w:rsid w:val="00826B5C"/>
    <w:rsid w:val="00A20690"/>
    <w:rsid w:val="00A304B2"/>
    <w:rsid w:val="00A57BE5"/>
    <w:rsid w:val="00A90331"/>
    <w:rsid w:val="00AB6976"/>
    <w:rsid w:val="00B26978"/>
    <w:rsid w:val="00B340F7"/>
    <w:rsid w:val="00B46913"/>
    <w:rsid w:val="00B50158"/>
    <w:rsid w:val="00B741F0"/>
    <w:rsid w:val="00B94442"/>
    <w:rsid w:val="00BB2B53"/>
    <w:rsid w:val="00C20E57"/>
    <w:rsid w:val="00C84D85"/>
    <w:rsid w:val="00C93AA3"/>
    <w:rsid w:val="00C969D0"/>
    <w:rsid w:val="00DC3D93"/>
    <w:rsid w:val="00DE5829"/>
    <w:rsid w:val="00E00BBE"/>
    <w:rsid w:val="00E20A4A"/>
    <w:rsid w:val="00E60B2C"/>
    <w:rsid w:val="00EB3D8A"/>
    <w:rsid w:val="00EC7C32"/>
    <w:rsid w:val="00F87D6D"/>
    <w:rsid w:val="00FE7599"/>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01D1"/>
  <w15:chartTrackingRefBased/>
  <w15:docId w15:val="{BAD5808C-477D-4B52-B15F-508A92B4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A94"/>
    <w:pPr>
      <w:ind w:left="720"/>
      <w:contextualSpacing/>
    </w:pPr>
  </w:style>
  <w:style w:type="table" w:styleId="TableGrid">
    <w:name w:val="Table Grid"/>
    <w:basedOn w:val="TableNormal"/>
    <w:uiPriority w:val="39"/>
    <w:rsid w:val="00EC7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F87"/>
    <w:rPr>
      <w:color w:val="0563C1" w:themeColor="hyperlink"/>
      <w:u w:val="single"/>
    </w:rPr>
  </w:style>
  <w:style w:type="character" w:styleId="UnresolvedMention">
    <w:name w:val="Unresolved Mention"/>
    <w:basedOn w:val="DefaultParagraphFont"/>
    <w:uiPriority w:val="99"/>
    <w:semiHidden/>
    <w:unhideWhenUsed/>
    <w:rsid w:val="00751F87"/>
    <w:rPr>
      <w:color w:val="605E5C"/>
      <w:shd w:val="clear" w:color="auto" w:fill="E1DFDD"/>
    </w:rPr>
  </w:style>
  <w:style w:type="paragraph" w:styleId="NormalWeb">
    <w:name w:val="Normal (Web)"/>
    <w:basedOn w:val="Normal"/>
    <w:uiPriority w:val="99"/>
    <w:semiHidden/>
    <w:unhideWhenUsed/>
    <w:rsid w:val="00FF01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7695">
      <w:bodyDiv w:val="1"/>
      <w:marLeft w:val="0"/>
      <w:marRight w:val="0"/>
      <w:marTop w:val="0"/>
      <w:marBottom w:val="0"/>
      <w:divBdr>
        <w:top w:val="none" w:sz="0" w:space="0" w:color="auto"/>
        <w:left w:val="none" w:sz="0" w:space="0" w:color="auto"/>
        <w:bottom w:val="none" w:sz="0" w:space="0" w:color="auto"/>
        <w:right w:val="none" w:sz="0" w:space="0" w:color="auto"/>
      </w:divBdr>
      <w:divsChild>
        <w:div w:id="833767120">
          <w:marLeft w:val="720"/>
          <w:marRight w:val="0"/>
          <w:marTop w:val="0"/>
          <w:marBottom w:val="0"/>
          <w:divBdr>
            <w:top w:val="none" w:sz="0" w:space="0" w:color="auto"/>
            <w:left w:val="none" w:sz="0" w:space="0" w:color="auto"/>
            <w:bottom w:val="none" w:sz="0" w:space="0" w:color="auto"/>
            <w:right w:val="none" w:sz="0" w:space="0" w:color="auto"/>
          </w:divBdr>
        </w:div>
        <w:div w:id="797380995">
          <w:marLeft w:val="720"/>
          <w:marRight w:val="0"/>
          <w:marTop w:val="0"/>
          <w:marBottom w:val="0"/>
          <w:divBdr>
            <w:top w:val="none" w:sz="0" w:space="0" w:color="auto"/>
            <w:left w:val="none" w:sz="0" w:space="0" w:color="auto"/>
            <w:bottom w:val="none" w:sz="0" w:space="0" w:color="auto"/>
            <w:right w:val="none" w:sz="0" w:space="0" w:color="auto"/>
          </w:divBdr>
        </w:div>
        <w:div w:id="316155607">
          <w:marLeft w:val="720"/>
          <w:marRight w:val="0"/>
          <w:marTop w:val="0"/>
          <w:marBottom w:val="0"/>
          <w:divBdr>
            <w:top w:val="none" w:sz="0" w:space="0" w:color="auto"/>
            <w:left w:val="none" w:sz="0" w:space="0" w:color="auto"/>
            <w:bottom w:val="none" w:sz="0" w:space="0" w:color="auto"/>
            <w:right w:val="none" w:sz="0" w:space="0" w:color="auto"/>
          </w:divBdr>
        </w:div>
      </w:divsChild>
    </w:div>
    <w:div w:id="912396021">
      <w:bodyDiv w:val="1"/>
      <w:marLeft w:val="0"/>
      <w:marRight w:val="0"/>
      <w:marTop w:val="0"/>
      <w:marBottom w:val="0"/>
      <w:divBdr>
        <w:top w:val="none" w:sz="0" w:space="0" w:color="auto"/>
        <w:left w:val="none" w:sz="0" w:space="0" w:color="auto"/>
        <w:bottom w:val="none" w:sz="0" w:space="0" w:color="auto"/>
        <w:right w:val="none" w:sz="0" w:space="0" w:color="auto"/>
      </w:divBdr>
    </w:div>
    <w:div w:id="1176723358">
      <w:bodyDiv w:val="1"/>
      <w:marLeft w:val="0"/>
      <w:marRight w:val="0"/>
      <w:marTop w:val="0"/>
      <w:marBottom w:val="0"/>
      <w:divBdr>
        <w:top w:val="none" w:sz="0" w:space="0" w:color="auto"/>
        <w:left w:val="none" w:sz="0" w:space="0" w:color="auto"/>
        <w:bottom w:val="none" w:sz="0" w:space="0" w:color="auto"/>
        <w:right w:val="none" w:sz="0" w:space="0" w:color="auto"/>
      </w:divBdr>
    </w:div>
    <w:div w:id="1290630191">
      <w:bodyDiv w:val="1"/>
      <w:marLeft w:val="0"/>
      <w:marRight w:val="0"/>
      <w:marTop w:val="0"/>
      <w:marBottom w:val="0"/>
      <w:divBdr>
        <w:top w:val="none" w:sz="0" w:space="0" w:color="auto"/>
        <w:left w:val="none" w:sz="0" w:space="0" w:color="auto"/>
        <w:bottom w:val="none" w:sz="0" w:space="0" w:color="auto"/>
        <w:right w:val="none" w:sz="0" w:space="0" w:color="auto"/>
      </w:divBdr>
      <w:divsChild>
        <w:div w:id="1759325696">
          <w:marLeft w:val="547"/>
          <w:marRight w:val="0"/>
          <w:marTop w:val="0"/>
          <w:marBottom w:val="0"/>
          <w:divBdr>
            <w:top w:val="none" w:sz="0" w:space="0" w:color="auto"/>
            <w:left w:val="none" w:sz="0" w:space="0" w:color="auto"/>
            <w:bottom w:val="none" w:sz="0" w:space="0" w:color="auto"/>
            <w:right w:val="none" w:sz="0" w:space="0" w:color="auto"/>
          </w:divBdr>
        </w:div>
        <w:div w:id="757138362">
          <w:marLeft w:val="547"/>
          <w:marRight w:val="0"/>
          <w:marTop w:val="0"/>
          <w:marBottom w:val="0"/>
          <w:divBdr>
            <w:top w:val="none" w:sz="0" w:space="0" w:color="auto"/>
            <w:left w:val="none" w:sz="0" w:space="0" w:color="auto"/>
            <w:bottom w:val="none" w:sz="0" w:space="0" w:color="auto"/>
            <w:right w:val="none" w:sz="0" w:space="0" w:color="auto"/>
          </w:divBdr>
        </w:div>
        <w:div w:id="978875372">
          <w:marLeft w:val="547"/>
          <w:marRight w:val="0"/>
          <w:marTop w:val="0"/>
          <w:marBottom w:val="0"/>
          <w:divBdr>
            <w:top w:val="none" w:sz="0" w:space="0" w:color="auto"/>
            <w:left w:val="none" w:sz="0" w:space="0" w:color="auto"/>
            <w:bottom w:val="none" w:sz="0" w:space="0" w:color="auto"/>
            <w:right w:val="none" w:sz="0" w:space="0" w:color="auto"/>
          </w:divBdr>
        </w:div>
        <w:div w:id="994379156">
          <w:marLeft w:val="547"/>
          <w:marRight w:val="0"/>
          <w:marTop w:val="0"/>
          <w:marBottom w:val="0"/>
          <w:divBdr>
            <w:top w:val="none" w:sz="0" w:space="0" w:color="auto"/>
            <w:left w:val="none" w:sz="0" w:space="0" w:color="auto"/>
            <w:bottom w:val="none" w:sz="0" w:space="0" w:color="auto"/>
            <w:right w:val="none" w:sz="0" w:space="0" w:color="auto"/>
          </w:divBdr>
        </w:div>
        <w:div w:id="580211857">
          <w:marLeft w:val="547"/>
          <w:marRight w:val="0"/>
          <w:marTop w:val="0"/>
          <w:marBottom w:val="0"/>
          <w:divBdr>
            <w:top w:val="none" w:sz="0" w:space="0" w:color="auto"/>
            <w:left w:val="none" w:sz="0" w:space="0" w:color="auto"/>
            <w:bottom w:val="none" w:sz="0" w:space="0" w:color="auto"/>
            <w:right w:val="none" w:sz="0" w:space="0" w:color="auto"/>
          </w:divBdr>
        </w:div>
        <w:div w:id="1710493586">
          <w:marLeft w:val="547"/>
          <w:marRight w:val="0"/>
          <w:marTop w:val="0"/>
          <w:marBottom w:val="0"/>
          <w:divBdr>
            <w:top w:val="none" w:sz="0" w:space="0" w:color="auto"/>
            <w:left w:val="none" w:sz="0" w:space="0" w:color="auto"/>
            <w:bottom w:val="none" w:sz="0" w:space="0" w:color="auto"/>
            <w:right w:val="none" w:sz="0" w:space="0" w:color="auto"/>
          </w:divBdr>
        </w:div>
        <w:div w:id="1193692242">
          <w:marLeft w:val="547"/>
          <w:marRight w:val="0"/>
          <w:marTop w:val="0"/>
          <w:marBottom w:val="0"/>
          <w:divBdr>
            <w:top w:val="none" w:sz="0" w:space="0" w:color="auto"/>
            <w:left w:val="none" w:sz="0" w:space="0" w:color="auto"/>
            <w:bottom w:val="none" w:sz="0" w:space="0" w:color="auto"/>
            <w:right w:val="none" w:sz="0" w:space="0" w:color="auto"/>
          </w:divBdr>
        </w:div>
        <w:div w:id="1640569821">
          <w:marLeft w:val="547"/>
          <w:marRight w:val="0"/>
          <w:marTop w:val="0"/>
          <w:marBottom w:val="0"/>
          <w:divBdr>
            <w:top w:val="none" w:sz="0" w:space="0" w:color="auto"/>
            <w:left w:val="none" w:sz="0" w:space="0" w:color="auto"/>
            <w:bottom w:val="none" w:sz="0" w:space="0" w:color="auto"/>
            <w:right w:val="none" w:sz="0" w:space="0" w:color="auto"/>
          </w:divBdr>
        </w:div>
        <w:div w:id="9167501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online-classroom/year-1/maths"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thenational.academy/online-classroom/reception/maths"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rimarygames.co.uk/pg2/splat/splatsq100.html"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Lub Primary School</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Frearson</dc:creator>
  <cp:keywords/>
  <dc:description/>
  <cp:lastModifiedBy>Lucy Frearson</cp:lastModifiedBy>
  <cp:revision>3</cp:revision>
  <dcterms:created xsi:type="dcterms:W3CDTF">2020-06-21T17:03:00Z</dcterms:created>
  <dcterms:modified xsi:type="dcterms:W3CDTF">2020-06-22T07:02:00Z</dcterms:modified>
</cp:coreProperties>
</file>